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FD7D" w14:textId="0A22F107" w:rsidR="006D1B9D" w:rsidRDefault="006D1B9D"/>
    <w:p w14:paraId="283F8F1F" w14:textId="71ADF224" w:rsidR="00AC49C6" w:rsidRPr="00B127B7" w:rsidRDefault="00AC49C6" w:rsidP="00AC49C6">
      <w:pPr>
        <w:snapToGrid w:val="0"/>
        <w:jc w:val="center"/>
        <w:rPr>
          <w:b/>
          <w:bCs/>
          <w:sz w:val="32"/>
          <w:szCs w:val="32"/>
          <w:lang w:val="en-GB" w:eastAsia="zh-TW"/>
        </w:rPr>
      </w:pPr>
      <w:r w:rsidRPr="00B127B7">
        <w:rPr>
          <w:rFonts w:ascii="新細明體" w:hAnsi="新細明體" w:hint="eastAsia"/>
          <w:b/>
          <w:bCs/>
          <w:sz w:val="32"/>
          <w:szCs w:val="32"/>
          <w:lang w:eastAsia="zh-TW"/>
        </w:rPr>
        <w:t>本地演出委約製作計劃</w:t>
      </w:r>
      <w:r w:rsidRPr="00B127B7">
        <w:rPr>
          <w:rFonts w:ascii="Arial" w:hAnsi="Arial" w:cs="Arial"/>
          <w:b/>
          <w:bCs/>
          <w:sz w:val="32"/>
          <w:szCs w:val="32"/>
          <w:lang w:val="pt-PT" w:eastAsia="zh-TW"/>
        </w:rPr>
        <w:t>20</w:t>
      </w:r>
      <w:r w:rsidRPr="00B127B7">
        <w:rPr>
          <w:rFonts w:ascii="Arial" w:hAnsi="Arial" w:cs="Arial" w:hint="eastAsia"/>
          <w:b/>
          <w:bCs/>
          <w:sz w:val="32"/>
          <w:szCs w:val="32"/>
          <w:lang w:val="pt-PT" w:eastAsia="zh-TW"/>
        </w:rPr>
        <w:t>24-2026</w:t>
      </w:r>
    </w:p>
    <w:p w14:paraId="79854C0B" w14:textId="61B8D33B" w:rsidR="00AC49C6" w:rsidRPr="00B127B7" w:rsidRDefault="00AC49C6" w:rsidP="00AC49C6">
      <w:pPr>
        <w:jc w:val="center"/>
        <w:rPr>
          <w:b/>
          <w:bCs/>
          <w:sz w:val="32"/>
          <w:szCs w:val="32"/>
          <w:lang w:eastAsia="zh-TW"/>
        </w:rPr>
      </w:pPr>
      <w:r w:rsidRPr="00B127B7">
        <w:rPr>
          <w:rFonts w:hint="eastAsia"/>
          <w:b/>
          <w:bCs/>
          <w:sz w:val="32"/>
          <w:szCs w:val="32"/>
          <w:lang w:eastAsia="zh-TW"/>
        </w:rPr>
        <w:t>本地節目推介會</w:t>
      </w:r>
      <w:r w:rsidR="00DA662F">
        <w:rPr>
          <w:rFonts w:hint="eastAsia"/>
          <w:b/>
          <w:bCs/>
          <w:sz w:val="32"/>
          <w:szCs w:val="32"/>
          <w:lang w:eastAsia="zh-TW"/>
        </w:rPr>
        <w:t xml:space="preserve"> </w:t>
      </w:r>
      <w:r w:rsidR="00DA662F">
        <w:rPr>
          <w:b/>
          <w:bCs/>
          <w:sz w:val="32"/>
          <w:szCs w:val="32"/>
          <w:lang w:eastAsia="zh-TW"/>
        </w:rPr>
        <w:t xml:space="preserve">- </w:t>
      </w:r>
      <w:r w:rsidRPr="00B127B7">
        <w:rPr>
          <w:rFonts w:hint="eastAsia"/>
          <w:b/>
          <w:bCs/>
          <w:sz w:val="32"/>
          <w:szCs w:val="32"/>
          <w:lang w:eastAsia="zh-TW"/>
        </w:rPr>
        <w:t>報名表</w:t>
      </w:r>
    </w:p>
    <w:p w14:paraId="3D35DBA5" w14:textId="01A80555" w:rsidR="00AC49C6" w:rsidRDefault="00AC49C6" w:rsidP="00AC49C6">
      <w:pPr>
        <w:jc w:val="center"/>
        <w:rPr>
          <w:lang w:eastAsia="zh-TW"/>
        </w:rPr>
      </w:pPr>
    </w:p>
    <w:tbl>
      <w:tblPr>
        <w:tblStyle w:val="aa"/>
        <w:tblW w:w="10907" w:type="dxa"/>
        <w:tblLook w:val="04A0" w:firstRow="1" w:lastRow="0" w:firstColumn="1" w:lastColumn="0" w:noHBand="0" w:noVBand="1"/>
      </w:tblPr>
      <w:tblGrid>
        <w:gridCol w:w="1980"/>
        <w:gridCol w:w="26"/>
        <w:gridCol w:w="2213"/>
        <w:gridCol w:w="881"/>
        <w:gridCol w:w="240"/>
        <w:gridCol w:w="1327"/>
        <w:gridCol w:w="453"/>
        <w:gridCol w:w="858"/>
        <w:gridCol w:w="669"/>
        <w:gridCol w:w="2260"/>
      </w:tblGrid>
      <w:tr w:rsidR="00DA662F" w14:paraId="38806C3E" w14:textId="77777777" w:rsidTr="00452CCB">
        <w:trPr>
          <w:trHeight w:val="429"/>
        </w:trPr>
        <w:tc>
          <w:tcPr>
            <w:tcW w:w="10907" w:type="dxa"/>
            <w:gridSpan w:val="10"/>
            <w:shd w:val="clear" w:color="auto" w:fill="auto"/>
            <w:vAlign w:val="center"/>
          </w:tcPr>
          <w:p w14:paraId="1783DB4A" w14:textId="24CAB5C6" w:rsidR="00DA662F" w:rsidRPr="00AC49C6" w:rsidRDefault="00DA662F" w:rsidP="00C00D54">
            <w:pPr>
              <w:jc w:val="center"/>
              <w:rPr>
                <w:lang w:eastAsia="zh-TW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eastAsia="zh-TW"/>
              </w:rPr>
              <w:t>活動日期及時間：</w:t>
            </w:r>
            <w:r>
              <w:rPr>
                <w:rFonts w:hint="eastAsia"/>
                <w:b/>
                <w:bCs/>
                <w:sz w:val="32"/>
                <w:szCs w:val="32"/>
                <w:lang w:eastAsia="zh-TW"/>
              </w:rPr>
              <w:t>1</w:t>
            </w:r>
            <w:r>
              <w:rPr>
                <w:b/>
                <w:bCs/>
                <w:sz w:val="32"/>
                <w:szCs w:val="32"/>
                <w:lang w:eastAsia="zh-TW"/>
              </w:rPr>
              <w:t xml:space="preserve">5/11/2025 </w:t>
            </w:r>
            <w:r>
              <w:rPr>
                <w:rFonts w:hint="eastAsia"/>
                <w:b/>
                <w:bCs/>
                <w:sz w:val="32"/>
                <w:szCs w:val="32"/>
                <w:lang w:eastAsia="zh-TW"/>
              </w:rPr>
              <w:t>│</w:t>
            </w:r>
            <w:r>
              <w:rPr>
                <w:b/>
                <w:bCs/>
                <w:sz w:val="32"/>
                <w:szCs w:val="32"/>
                <w:lang w:eastAsia="zh-TW"/>
              </w:rPr>
              <w:t xml:space="preserve"> 16:30 – 18:00</w:t>
            </w:r>
          </w:p>
        </w:tc>
      </w:tr>
      <w:tr w:rsidR="00AC49C6" w14:paraId="52C56568" w14:textId="5B428386" w:rsidTr="00452CCB">
        <w:trPr>
          <w:trHeight w:val="253"/>
        </w:trPr>
        <w:tc>
          <w:tcPr>
            <w:tcW w:w="10907" w:type="dxa"/>
            <w:gridSpan w:val="10"/>
            <w:shd w:val="clear" w:color="auto" w:fill="000000" w:themeFill="text1"/>
          </w:tcPr>
          <w:p w14:paraId="21BC843F" w14:textId="1C386332" w:rsidR="00AC49C6" w:rsidRDefault="00C00D54" w:rsidP="00AC49C6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報名</w:t>
            </w:r>
            <w:r w:rsidR="00AC49C6" w:rsidRPr="00AC49C6">
              <w:rPr>
                <w:rFonts w:hint="eastAsia"/>
                <w:lang w:eastAsia="zh-TW"/>
              </w:rPr>
              <w:t>單位資料</w:t>
            </w:r>
          </w:p>
        </w:tc>
      </w:tr>
      <w:tr w:rsidR="00B127B7" w14:paraId="7CBB1C07" w14:textId="77777777" w:rsidTr="00452CCB">
        <w:trPr>
          <w:trHeight w:val="408"/>
        </w:trPr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</w:tcPr>
          <w:p w14:paraId="0D9B380A" w14:textId="0058C066" w:rsidR="00B127B7" w:rsidRPr="00CA4B6A" w:rsidRDefault="00C00D54" w:rsidP="00CA4B6A">
            <w:pPr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報名</w:t>
            </w:r>
            <w:r w:rsidR="00B127B7" w:rsidRPr="00CA4B6A">
              <w:rPr>
                <w:rFonts w:hint="eastAsia"/>
                <w:lang w:eastAsia="zh-TW"/>
              </w:rPr>
              <w:t>方式</w:t>
            </w:r>
          </w:p>
        </w:tc>
        <w:tc>
          <w:tcPr>
            <w:tcW w:w="4661" w:type="dxa"/>
            <w:gridSpan w:val="4"/>
            <w:vAlign w:val="center"/>
          </w:tcPr>
          <w:p w14:paraId="350FD2BB" w14:textId="25CC30C4" w:rsidR="00B127B7" w:rsidRPr="000A1C78" w:rsidRDefault="00B127B7" w:rsidP="00CA4B6A">
            <w:pPr>
              <w:spacing w:line="260" w:lineRule="exact"/>
              <w:jc w:val="both"/>
              <w:rPr>
                <w:rFonts w:ascii="Webdings" w:hAnsi="Webdings" w:hint="eastAsia"/>
                <w:lang w:eastAsia="zh-TW"/>
              </w:rPr>
            </w:pPr>
            <w:r w:rsidRPr="000A1C78">
              <w:rPr>
                <w:rFonts w:ascii="Webdings" w:hAnsi="Webdings"/>
                <w:lang w:eastAsia="zh-TW"/>
              </w:rPr>
              <w:t>c</w:t>
            </w:r>
            <w:r>
              <w:rPr>
                <w:rFonts w:ascii="Webdings" w:hAnsi="Webdings"/>
                <w:lang w:eastAsia="zh-TW"/>
              </w:rPr>
              <w:t xml:space="preserve"> </w:t>
            </w:r>
            <w:r w:rsidRPr="00461A01">
              <w:rPr>
                <w:rFonts w:hint="eastAsia"/>
                <w:lang w:eastAsia="zh-TW"/>
              </w:rPr>
              <w:t>年滿</w:t>
            </w:r>
            <w:r w:rsidRPr="00461A01">
              <w:rPr>
                <w:rFonts w:hint="eastAsia"/>
                <w:lang w:eastAsia="zh-TW"/>
              </w:rPr>
              <w:t>18</w:t>
            </w:r>
            <w:r w:rsidRPr="00461A01">
              <w:rPr>
                <w:rFonts w:hint="eastAsia"/>
                <w:lang w:eastAsia="zh-TW"/>
              </w:rPr>
              <w:t>歲</w:t>
            </w:r>
            <w:r>
              <w:rPr>
                <w:rFonts w:hint="eastAsia"/>
                <w:lang w:eastAsia="zh-TW"/>
              </w:rPr>
              <w:t>之</w:t>
            </w:r>
            <w:r w:rsidRPr="00CA4B6A">
              <w:rPr>
                <w:rFonts w:hint="eastAsia"/>
                <w:lang w:eastAsia="zh-TW"/>
              </w:rPr>
              <w:t>澳門特別行政區居民</w:t>
            </w:r>
            <w:r w:rsidRPr="00CA4B6A">
              <w:rPr>
                <w:lang w:eastAsia="zh-TW"/>
              </w:rPr>
              <w:t xml:space="preserve">  </w:t>
            </w:r>
          </w:p>
        </w:tc>
        <w:tc>
          <w:tcPr>
            <w:tcW w:w="1980" w:type="dxa"/>
            <w:gridSpan w:val="3"/>
            <w:vAlign w:val="center"/>
          </w:tcPr>
          <w:p w14:paraId="3B1430BE" w14:textId="21E627A5" w:rsidR="00B127B7" w:rsidRPr="000A1C78" w:rsidRDefault="00B127B7" w:rsidP="00CA4B6A">
            <w:pPr>
              <w:spacing w:line="260" w:lineRule="exact"/>
              <w:jc w:val="both"/>
              <w:rPr>
                <w:rFonts w:ascii="Webdings" w:hAnsi="Webdings" w:hint="eastAsia"/>
                <w:lang w:eastAsia="zh-TW"/>
              </w:rPr>
            </w:pPr>
            <w:r w:rsidRPr="000A1C78">
              <w:rPr>
                <w:rFonts w:ascii="Webdings" w:hAnsi="Webdings"/>
                <w:lang w:eastAsia="zh-TW"/>
              </w:rPr>
              <w:t>c</w:t>
            </w:r>
            <w:r w:rsidRPr="00CB6152">
              <w:rPr>
                <w:rFonts w:ascii="Calibri" w:eastAsia="微軟正黑體" w:hAnsi="Calibri"/>
                <w:sz w:val="20"/>
                <w:szCs w:val="20"/>
                <w:lang w:val="pt-PT" w:eastAsia="zh-TW"/>
              </w:rPr>
              <w:t xml:space="preserve"> </w:t>
            </w:r>
            <w:r w:rsidR="00FA395C">
              <w:rPr>
                <w:rFonts w:ascii="Calibri" w:eastAsia="微軟正黑體" w:hAnsi="Calibri"/>
                <w:sz w:val="20"/>
                <w:szCs w:val="20"/>
                <w:lang w:val="pt-PT" w:eastAsia="zh-TW"/>
              </w:rPr>
              <w:t xml:space="preserve"> </w:t>
            </w:r>
            <w:r w:rsidR="00FA395C" w:rsidRPr="00FA395C">
              <w:rPr>
                <w:rFonts w:hint="eastAsia"/>
                <w:lang w:eastAsia="zh-TW"/>
              </w:rPr>
              <w:t>本地</w:t>
            </w:r>
            <w:r w:rsidRPr="00CA4B6A">
              <w:rPr>
                <w:rFonts w:hint="eastAsia"/>
                <w:lang w:eastAsia="zh-TW"/>
              </w:rPr>
              <w:t>公司</w:t>
            </w:r>
            <w:r w:rsidRPr="00CA4B6A">
              <w:rPr>
                <w:lang w:eastAsia="zh-TW"/>
              </w:rPr>
              <w:t xml:space="preserve"> </w:t>
            </w:r>
            <w:r w:rsidRPr="00CB6152">
              <w:rPr>
                <w:rFonts w:ascii="Calibri" w:eastAsia="微軟正黑體" w:hAnsi="Calibri"/>
                <w:i/>
                <w:sz w:val="20"/>
                <w:szCs w:val="20"/>
                <w:lang w:val="pt-PT" w:eastAsia="zh-TW"/>
              </w:rPr>
              <w:t xml:space="preserve"> </w:t>
            </w:r>
          </w:p>
        </w:tc>
        <w:tc>
          <w:tcPr>
            <w:tcW w:w="2258" w:type="dxa"/>
            <w:vAlign w:val="center"/>
          </w:tcPr>
          <w:p w14:paraId="52074A52" w14:textId="012F2C96" w:rsidR="00B127B7" w:rsidRPr="000A1C78" w:rsidRDefault="00B127B7" w:rsidP="00CA4B6A">
            <w:pPr>
              <w:spacing w:line="260" w:lineRule="exact"/>
              <w:jc w:val="both"/>
              <w:rPr>
                <w:rFonts w:ascii="Webdings" w:hAnsi="Webdings" w:hint="eastAsia"/>
                <w:lang w:eastAsia="zh-TW"/>
              </w:rPr>
            </w:pPr>
            <w:r w:rsidRPr="000A1C78">
              <w:rPr>
                <w:rFonts w:ascii="Webdings" w:hAnsi="Webdings"/>
                <w:lang w:eastAsia="zh-TW"/>
              </w:rPr>
              <w:t>c</w:t>
            </w:r>
            <w:r>
              <w:rPr>
                <w:rFonts w:ascii="Webdings" w:hAnsi="Webdings"/>
                <w:lang w:eastAsia="zh-TW"/>
              </w:rPr>
              <w:t xml:space="preserve"> </w:t>
            </w:r>
            <w:r w:rsidRPr="00CB6152">
              <w:rPr>
                <w:rFonts w:ascii="Calibri" w:eastAsia="微軟正黑體" w:hAnsi="Calibri"/>
                <w:sz w:val="20"/>
                <w:szCs w:val="20"/>
                <w:lang w:val="pt-PT" w:eastAsia="zh-TW"/>
              </w:rPr>
              <w:t xml:space="preserve"> </w:t>
            </w:r>
            <w:r w:rsidR="00FA395C" w:rsidRPr="00FA395C">
              <w:rPr>
                <w:rFonts w:hint="eastAsia"/>
                <w:lang w:eastAsia="zh-TW"/>
              </w:rPr>
              <w:t>本地</w:t>
            </w:r>
            <w:r w:rsidRPr="00CA4B6A">
              <w:rPr>
                <w:rFonts w:hint="eastAsia"/>
                <w:lang w:eastAsia="zh-TW"/>
              </w:rPr>
              <w:t>社團</w:t>
            </w:r>
            <w:r w:rsidRPr="00CA4B6A">
              <w:rPr>
                <w:lang w:eastAsia="zh-TW"/>
              </w:rPr>
              <w:t xml:space="preserve">  </w:t>
            </w:r>
          </w:p>
        </w:tc>
      </w:tr>
      <w:tr w:rsidR="00CA4B6A" w14:paraId="018552B8" w14:textId="57B96BC0" w:rsidTr="00452CCB">
        <w:trPr>
          <w:trHeight w:val="428"/>
        </w:trPr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</w:tcPr>
          <w:p w14:paraId="439B008C" w14:textId="045D739B" w:rsidR="00CA4B6A" w:rsidRDefault="00C00D54" w:rsidP="00CA4B6A">
            <w:pPr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報名</w:t>
            </w:r>
            <w:r w:rsidR="00CA4B6A" w:rsidRPr="00CA4B6A">
              <w:rPr>
                <w:rFonts w:hint="eastAsia"/>
                <w:lang w:eastAsia="zh-TW"/>
              </w:rPr>
              <w:t>單位名稱</w:t>
            </w:r>
          </w:p>
        </w:tc>
        <w:tc>
          <w:tcPr>
            <w:tcW w:w="3094" w:type="dxa"/>
            <w:gridSpan w:val="2"/>
            <w:vAlign w:val="center"/>
          </w:tcPr>
          <w:p w14:paraId="2C70E170" w14:textId="77777777" w:rsidR="00CA4B6A" w:rsidRDefault="00CA4B6A" w:rsidP="00CA4B6A">
            <w:pPr>
              <w:jc w:val="both"/>
              <w:rPr>
                <w:lang w:eastAsia="zh-TW"/>
              </w:rPr>
            </w:pPr>
          </w:p>
        </w:tc>
        <w:tc>
          <w:tcPr>
            <w:tcW w:w="2878" w:type="dxa"/>
            <w:gridSpan w:val="4"/>
            <w:shd w:val="clear" w:color="auto" w:fill="D9D9D9" w:themeFill="background1" w:themeFillShade="D9"/>
            <w:vAlign w:val="center"/>
          </w:tcPr>
          <w:p w14:paraId="1B337F84" w14:textId="246D9A61" w:rsidR="00CA4B6A" w:rsidRDefault="00CA4B6A" w:rsidP="00CA4B6A">
            <w:pPr>
              <w:jc w:val="both"/>
              <w:rPr>
                <w:lang w:eastAsia="zh-TW"/>
              </w:rPr>
            </w:pPr>
            <w:r w:rsidRPr="00CA4B6A">
              <w:rPr>
                <w:rFonts w:hint="eastAsia"/>
                <w:lang w:eastAsia="zh-TW"/>
              </w:rPr>
              <w:t>聯絡人</w:t>
            </w:r>
          </w:p>
        </w:tc>
        <w:tc>
          <w:tcPr>
            <w:tcW w:w="2928" w:type="dxa"/>
            <w:gridSpan w:val="2"/>
            <w:vAlign w:val="center"/>
          </w:tcPr>
          <w:p w14:paraId="7F678601" w14:textId="77777777" w:rsidR="00CA4B6A" w:rsidRDefault="00CA4B6A" w:rsidP="00CA4B6A">
            <w:pPr>
              <w:jc w:val="both"/>
              <w:rPr>
                <w:lang w:eastAsia="zh-TW"/>
              </w:rPr>
            </w:pPr>
          </w:p>
        </w:tc>
      </w:tr>
      <w:tr w:rsidR="00CA4B6A" w14:paraId="6CB50A1A" w14:textId="418CCBB9" w:rsidTr="00452CCB">
        <w:trPr>
          <w:trHeight w:val="434"/>
        </w:trPr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</w:tcPr>
          <w:p w14:paraId="72C305D4" w14:textId="4048D588" w:rsidR="00CA4B6A" w:rsidRDefault="00CA4B6A" w:rsidP="00CA4B6A">
            <w:pPr>
              <w:jc w:val="both"/>
              <w:rPr>
                <w:lang w:eastAsia="zh-TW"/>
              </w:rPr>
            </w:pPr>
            <w:r w:rsidRPr="00CA4B6A">
              <w:rPr>
                <w:lang w:eastAsia="zh-TW"/>
              </w:rPr>
              <w:t>聯絡電話</w:t>
            </w:r>
          </w:p>
        </w:tc>
        <w:tc>
          <w:tcPr>
            <w:tcW w:w="3094" w:type="dxa"/>
            <w:gridSpan w:val="2"/>
            <w:vAlign w:val="center"/>
          </w:tcPr>
          <w:p w14:paraId="3EC37D91" w14:textId="77777777" w:rsidR="00CA4B6A" w:rsidRDefault="00CA4B6A" w:rsidP="00CA4B6A">
            <w:pPr>
              <w:jc w:val="both"/>
              <w:rPr>
                <w:lang w:eastAsia="zh-TW"/>
              </w:rPr>
            </w:pPr>
          </w:p>
        </w:tc>
        <w:tc>
          <w:tcPr>
            <w:tcW w:w="2878" w:type="dxa"/>
            <w:gridSpan w:val="4"/>
            <w:shd w:val="clear" w:color="auto" w:fill="D9D9D9" w:themeFill="background1" w:themeFillShade="D9"/>
            <w:vAlign w:val="center"/>
          </w:tcPr>
          <w:p w14:paraId="6DA7C23A" w14:textId="51A65558" w:rsidR="00CA4B6A" w:rsidRDefault="00CA4B6A" w:rsidP="00CA4B6A">
            <w:pPr>
              <w:jc w:val="both"/>
              <w:rPr>
                <w:lang w:eastAsia="zh-TW"/>
              </w:rPr>
            </w:pPr>
            <w:r w:rsidRPr="00CA4B6A">
              <w:rPr>
                <w:lang w:eastAsia="zh-TW"/>
              </w:rPr>
              <w:t>電郵地址</w:t>
            </w:r>
          </w:p>
        </w:tc>
        <w:tc>
          <w:tcPr>
            <w:tcW w:w="2928" w:type="dxa"/>
            <w:gridSpan w:val="2"/>
            <w:vAlign w:val="center"/>
          </w:tcPr>
          <w:p w14:paraId="51705FAF" w14:textId="77777777" w:rsidR="00CA4B6A" w:rsidRDefault="00CA4B6A" w:rsidP="00CA4B6A">
            <w:pPr>
              <w:jc w:val="both"/>
              <w:rPr>
                <w:lang w:eastAsia="zh-TW"/>
              </w:rPr>
            </w:pPr>
          </w:p>
        </w:tc>
      </w:tr>
      <w:tr w:rsidR="00CA4B6A" w14:paraId="29ABB110" w14:textId="5F13907E" w:rsidTr="00452CCB">
        <w:trPr>
          <w:trHeight w:val="1343"/>
        </w:trPr>
        <w:tc>
          <w:tcPr>
            <w:tcW w:w="2006" w:type="dxa"/>
            <w:gridSpan w:val="2"/>
            <w:shd w:val="clear" w:color="auto" w:fill="D9D9D9" w:themeFill="background1" w:themeFillShade="D9"/>
            <w:vAlign w:val="center"/>
          </w:tcPr>
          <w:p w14:paraId="45E61CDF" w14:textId="77777777" w:rsidR="00CA4B6A" w:rsidRDefault="00CA4B6A" w:rsidP="00CA4B6A">
            <w:pPr>
              <w:jc w:val="both"/>
              <w:rPr>
                <w:lang w:eastAsia="zh-TW"/>
              </w:rPr>
            </w:pPr>
            <w:r w:rsidRPr="00CA4B6A">
              <w:rPr>
                <w:rFonts w:hint="eastAsia"/>
                <w:lang w:eastAsia="zh-TW"/>
              </w:rPr>
              <w:t>申請單位</w:t>
            </w:r>
            <w:r w:rsidRPr="00CA4B6A">
              <w:rPr>
                <w:lang w:eastAsia="zh-TW"/>
              </w:rPr>
              <w:t>簡介</w:t>
            </w:r>
          </w:p>
          <w:p w14:paraId="78516CE5" w14:textId="7548419E" w:rsidR="00CA4B6A" w:rsidRDefault="00CA4B6A" w:rsidP="00CA4B6A">
            <w:pPr>
              <w:jc w:val="both"/>
              <w:rPr>
                <w:lang w:eastAsia="zh-TW"/>
              </w:rPr>
            </w:pPr>
            <w:r w:rsidRPr="00CA4B6A">
              <w:rPr>
                <w:rFonts w:hint="eastAsia"/>
                <w:lang w:eastAsia="zh-TW"/>
              </w:rPr>
              <w:t>(</w:t>
            </w:r>
            <w:r w:rsidRPr="00CA4B6A">
              <w:rPr>
                <w:rFonts w:hint="eastAsia"/>
                <w:lang w:eastAsia="zh-TW"/>
              </w:rPr>
              <w:t>以</w:t>
            </w:r>
            <w:r w:rsidRPr="00CA4B6A">
              <w:rPr>
                <w:rFonts w:hint="eastAsia"/>
                <w:lang w:eastAsia="zh-TW"/>
              </w:rPr>
              <w:t>1</w:t>
            </w:r>
            <w:r>
              <w:rPr>
                <w:lang w:eastAsia="zh-TW"/>
              </w:rPr>
              <w:t>0</w:t>
            </w:r>
            <w:r w:rsidRPr="00CA4B6A">
              <w:rPr>
                <w:rFonts w:hint="eastAsia"/>
                <w:lang w:eastAsia="zh-TW"/>
              </w:rPr>
              <w:t>0</w:t>
            </w:r>
            <w:r w:rsidRPr="00CA4B6A">
              <w:rPr>
                <w:rFonts w:hint="eastAsia"/>
                <w:lang w:eastAsia="zh-TW"/>
              </w:rPr>
              <w:t>字為限</w:t>
            </w:r>
            <w:r w:rsidRPr="00CA4B6A">
              <w:rPr>
                <w:rFonts w:hint="eastAsia"/>
                <w:lang w:eastAsia="zh-TW"/>
              </w:rPr>
              <w:t>)</w:t>
            </w:r>
          </w:p>
        </w:tc>
        <w:tc>
          <w:tcPr>
            <w:tcW w:w="8900" w:type="dxa"/>
            <w:gridSpan w:val="8"/>
            <w:vAlign w:val="center"/>
          </w:tcPr>
          <w:p w14:paraId="0C9B1C66" w14:textId="37E29A24" w:rsidR="00CA4B6A" w:rsidRDefault="00CA4B6A" w:rsidP="00CA4B6A">
            <w:pPr>
              <w:jc w:val="both"/>
              <w:rPr>
                <w:lang w:eastAsia="zh-TW"/>
              </w:rPr>
            </w:pPr>
          </w:p>
        </w:tc>
      </w:tr>
      <w:tr w:rsidR="00CA4B6A" w14:paraId="133B2307" w14:textId="359D3ABD" w:rsidTr="00452CCB">
        <w:trPr>
          <w:trHeight w:val="253"/>
        </w:trPr>
        <w:tc>
          <w:tcPr>
            <w:tcW w:w="10907" w:type="dxa"/>
            <w:gridSpan w:val="10"/>
            <w:shd w:val="clear" w:color="auto" w:fill="000000" w:themeFill="text1"/>
          </w:tcPr>
          <w:p w14:paraId="6BE33BA6" w14:textId="22F92B87" w:rsidR="00CA4B6A" w:rsidRDefault="00CA4B6A" w:rsidP="00CA4B6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節目</w:t>
            </w:r>
            <w:r w:rsidRPr="00CA4B6A">
              <w:rPr>
                <w:lang w:eastAsia="zh-TW"/>
              </w:rPr>
              <w:t>資料</w:t>
            </w:r>
          </w:p>
        </w:tc>
      </w:tr>
      <w:tr w:rsidR="000A1C78" w14:paraId="3E22C800" w14:textId="07744B17" w:rsidTr="00452CCB">
        <w:trPr>
          <w:trHeight w:val="261"/>
        </w:trPr>
        <w:tc>
          <w:tcPr>
            <w:tcW w:w="2006" w:type="dxa"/>
            <w:gridSpan w:val="2"/>
            <w:vMerge w:val="restart"/>
            <w:shd w:val="clear" w:color="auto" w:fill="D9D9D9" w:themeFill="background1" w:themeFillShade="D9"/>
          </w:tcPr>
          <w:p w14:paraId="5EBB8D7F" w14:textId="70BEB7ED" w:rsidR="000A1C78" w:rsidRDefault="000A1C78" w:rsidP="00CA4B6A">
            <w:pPr>
              <w:jc w:val="both"/>
              <w:rPr>
                <w:lang w:eastAsia="zh-TW"/>
              </w:rPr>
            </w:pPr>
            <w:r w:rsidRPr="00CA4B6A">
              <w:rPr>
                <w:rFonts w:hint="eastAsia"/>
                <w:lang w:eastAsia="zh-TW"/>
              </w:rPr>
              <w:t>作品名稱</w:t>
            </w:r>
            <w:r w:rsidRPr="00CA4B6A">
              <w:rPr>
                <w:rFonts w:hint="eastAsia"/>
                <w:lang w:eastAsia="zh-TW"/>
              </w:rPr>
              <w:t xml:space="preserve">  </w:t>
            </w:r>
          </w:p>
        </w:tc>
        <w:tc>
          <w:tcPr>
            <w:tcW w:w="3094" w:type="dxa"/>
            <w:gridSpan w:val="2"/>
            <w:vMerge w:val="restart"/>
          </w:tcPr>
          <w:p w14:paraId="5C3025B0" w14:textId="77777777" w:rsidR="000A1C78" w:rsidRDefault="000A1C78" w:rsidP="00CA4B6A">
            <w:pPr>
              <w:jc w:val="center"/>
              <w:rPr>
                <w:lang w:eastAsia="zh-TW"/>
              </w:rPr>
            </w:pPr>
          </w:p>
        </w:tc>
        <w:tc>
          <w:tcPr>
            <w:tcW w:w="2878" w:type="dxa"/>
            <w:gridSpan w:val="4"/>
            <w:vMerge w:val="restart"/>
            <w:shd w:val="clear" w:color="auto" w:fill="D9D9D9" w:themeFill="background1" w:themeFillShade="D9"/>
          </w:tcPr>
          <w:p w14:paraId="2C41156E" w14:textId="7C080DCD" w:rsidR="000A1C78" w:rsidRDefault="000A1C78" w:rsidP="000A1C78">
            <w:pPr>
              <w:rPr>
                <w:lang w:eastAsia="zh-TW"/>
              </w:rPr>
            </w:pPr>
            <w:r w:rsidRPr="000A1C78">
              <w:rPr>
                <w:rFonts w:hint="eastAsia"/>
                <w:lang w:eastAsia="zh-TW"/>
              </w:rPr>
              <w:t>性質</w:t>
            </w:r>
          </w:p>
        </w:tc>
        <w:tc>
          <w:tcPr>
            <w:tcW w:w="2928" w:type="dxa"/>
            <w:gridSpan w:val="2"/>
          </w:tcPr>
          <w:p w14:paraId="13716788" w14:textId="07797DF0" w:rsidR="000A1C78" w:rsidRPr="000A1C78" w:rsidRDefault="000A1C78" w:rsidP="000A1C78">
            <w:pPr>
              <w:jc w:val="both"/>
              <w:rPr>
                <w:lang w:eastAsia="zh-TW"/>
              </w:rPr>
            </w:pPr>
            <w:r w:rsidRPr="000A1C78">
              <w:rPr>
                <w:rFonts w:ascii="Webdings" w:hAnsi="Webdings"/>
                <w:lang w:eastAsia="zh-TW"/>
              </w:rPr>
              <w:t>c</w:t>
            </w:r>
            <w:r>
              <w:rPr>
                <w:rFonts w:ascii="Webdings" w:hAnsi="Webdings"/>
                <w:lang w:eastAsia="zh-TW"/>
              </w:rPr>
              <w:t xml:space="preserve"> </w:t>
            </w:r>
            <w:r w:rsidRPr="000A1C78">
              <w:rPr>
                <w:rFonts w:ascii="Calibri Light" w:hAnsi="Calibri Light" w:cs="Calibri" w:hint="eastAsia"/>
              </w:rPr>
              <w:t>全新作品</w:t>
            </w:r>
          </w:p>
        </w:tc>
      </w:tr>
      <w:tr w:rsidR="000A1C78" w14:paraId="19298042" w14:textId="77777777" w:rsidTr="00452CCB">
        <w:trPr>
          <w:trHeight w:val="261"/>
        </w:trPr>
        <w:tc>
          <w:tcPr>
            <w:tcW w:w="2006" w:type="dxa"/>
            <w:gridSpan w:val="2"/>
            <w:vMerge/>
            <w:shd w:val="clear" w:color="auto" w:fill="D9D9D9" w:themeFill="background1" w:themeFillShade="D9"/>
          </w:tcPr>
          <w:p w14:paraId="33F95DE8" w14:textId="77777777" w:rsidR="000A1C78" w:rsidRPr="00CA4B6A" w:rsidRDefault="000A1C78" w:rsidP="00CA4B6A">
            <w:pPr>
              <w:jc w:val="both"/>
              <w:rPr>
                <w:lang w:eastAsia="zh-TW"/>
              </w:rPr>
            </w:pPr>
          </w:p>
        </w:tc>
        <w:tc>
          <w:tcPr>
            <w:tcW w:w="3094" w:type="dxa"/>
            <w:gridSpan w:val="2"/>
            <w:vMerge/>
          </w:tcPr>
          <w:p w14:paraId="00946C25" w14:textId="77777777" w:rsidR="000A1C78" w:rsidRDefault="000A1C78" w:rsidP="00CA4B6A">
            <w:pPr>
              <w:jc w:val="center"/>
              <w:rPr>
                <w:lang w:eastAsia="zh-TW"/>
              </w:rPr>
            </w:pPr>
          </w:p>
        </w:tc>
        <w:tc>
          <w:tcPr>
            <w:tcW w:w="2878" w:type="dxa"/>
            <w:gridSpan w:val="4"/>
            <w:vMerge/>
            <w:shd w:val="clear" w:color="auto" w:fill="D9D9D9" w:themeFill="background1" w:themeFillShade="D9"/>
          </w:tcPr>
          <w:p w14:paraId="59057944" w14:textId="77777777" w:rsidR="000A1C78" w:rsidRDefault="000A1C78" w:rsidP="00CA4B6A">
            <w:pPr>
              <w:jc w:val="center"/>
              <w:rPr>
                <w:lang w:eastAsia="zh-TW"/>
              </w:rPr>
            </w:pPr>
          </w:p>
        </w:tc>
        <w:tc>
          <w:tcPr>
            <w:tcW w:w="2928" w:type="dxa"/>
            <w:gridSpan w:val="2"/>
          </w:tcPr>
          <w:p w14:paraId="420A1DE4" w14:textId="7D98E5C8" w:rsidR="000A1C78" w:rsidRPr="000A1C78" w:rsidRDefault="000A1C78" w:rsidP="000A1C78">
            <w:pPr>
              <w:jc w:val="both"/>
              <w:rPr>
                <w:lang w:eastAsia="zh-TW"/>
              </w:rPr>
            </w:pPr>
            <w:r w:rsidRPr="000A1C78">
              <w:rPr>
                <w:rFonts w:ascii="Webdings" w:hAnsi="Webdings"/>
                <w:lang w:eastAsia="zh-TW"/>
              </w:rPr>
              <w:t>c</w:t>
            </w:r>
            <w:r>
              <w:rPr>
                <w:rFonts w:ascii="Webdings" w:hAnsi="Webdings"/>
                <w:lang w:eastAsia="zh-TW"/>
              </w:rPr>
              <w:t xml:space="preserve"> </w:t>
            </w:r>
            <w:r w:rsidRPr="000A1C78">
              <w:rPr>
                <w:rFonts w:ascii="Calibri Light" w:hAnsi="Calibri Light" w:cs="Calibri"/>
              </w:rPr>
              <w:t>改編作品</w:t>
            </w:r>
          </w:p>
        </w:tc>
      </w:tr>
      <w:tr w:rsidR="000A1C78" w14:paraId="44EF5B17" w14:textId="77777777" w:rsidTr="00452CCB">
        <w:trPr>
          <w:trHeight w:val="261"/>
        </w:trPr>
        <w:tc>
          <w:tcPr>
            <w:tcW w:w="2006" w:type="dxa"/>
            <w:gridSpan w:val="2"/>
            <w:vMerge/>
            <w:shd w:val="clear" w:color="auto" w:fill="D9D9D9" w:themeFill="background1" w:themeFillShade="D9"/>
          </w:tcPr>
          <w:p w14:paraId="4857C082" w14:textId="77777777" w:rsidR="000A1C78" w:rsidRPr="00CA4B6A" w:rsidRDefault="000A1C78" w:rsidP="00CA4B6A">
            <w:pPr>
              <w:jc w:val="both"/>
              <w:rPr>
                <w:lang w:eastAsia="zh-TW"/>
              </w:rPr>
            </w:pPr>
          </w:p>
        </w:tc>
        <w:tc>
          <w:tcPr>
            <w:tcW w:w="3094" w:type="dxa"/>
            <w:gridSpan w:val="2"/>
            <w:vMerge/>
          </w:tcPr>
          <w:p w14:paraId="69810E78" w14:textId="77777777" w:rsidR="000A1C78" w:rsidRDefault="000A1C78" w:rsidP="00CA4B6A">
            <w:pPr>
              <w:jc w:val="center"/>
              <w:rPr>
                <w:lang w:eastAsia="zh-TW"/>
              </w:rPr>
            </w:pPr>
          </w:p>
        </w:tc>
        <w:tc>
          <w:tcPr>
            <w:tcW w:w="2878" w:type="dxa"/>
            <w:gridSpan w:val="4"/>
            <w:vMerge/>
            <w:shd w:val="clear" w:color="auto" w:fill="D9D9D9" w:themeFill="background1" w:themeFillShade="D9"/>
          </w:tcPr>
          <w:p w14:paraId="17150A3B" w14:textId="77777777" w:rsidR="000A1C78" w:rsidRDefault="000A1C78" w:rsidP="00CA4B6A">
            <w:pPr>
              <w:jc w:val="center"/>
              <w:rPr>
                <w:lang w:eastAsia="zh-TW"/>
              </w:rPr>
            </w:pPr>
          </w:p>
        </w:tc>
        <w:tc>
          <w:tcPr>
            <w:tcW w:w="2928" w:type="dxa"/>
            <w:gridSpan w:val="2"/>
          </w:tcPr>
          <w:p w14:paraId="1D363DD8" w14:textId="7CFD81CF" w:rsidR="000A1C78" w:rsidRPr="000A1C78" w:rsidRDefault="000A1C78" w:rsidP="000A1C78">
            <w:pPr>
              <w:jc w:val="both"/>
              <w:rPr>
                <w:lang w:eastAsia="zh-TW"/>
              </w:rPr>
            </w:pPr>
            <w:r w:rsidRPr="000A1C78">
              <w:rPr>
                <w:rFonts w:ascii="Webdings" w:hAnsi="Webdings"/>
                <w:lang w:eastAsia="zh-TW"/>
              </w:rPr>
              <w:t>c</w:t>
            </w:r>
            <w:r>
              <w:rPr>
                <w:rFonts w:ascii="Webdings" w:hAnsi="Webdings"/>
                <w:lang w:eastAsia="zh-TW"/>
              </w:rPr>
              <w:t xml:space="preserve"> </w:t>
            </w:r>
            <w:r w:rsidRPr="000A1C78">
              <w:rPr>
                <w:rFonts w:ascii="Calibri Light" w:hAnsi="Calibri Light" w:cs="Calibri"/>
              </w:rPr>
              <w:t>現成作品重</w:t>
            </w:r>
            <w:r w:rsidRPr="000A1C78">
              <w:rPr>
                <w:rFonts w:ascii="Calibri Light" w:hAnsi="Calibri Light" w:cs="Calibri" w:hint="eastAsia"/>
                <w:lang w:eastAsia="zh-TW"/>
              </w:rPr>
              <w:t>演</w:t>
            </w:r>
          </w:p>
        </w:tc>
      </w:tr>
      <w:tr w:rsidR="00CA4B6A" w14:paraId="7051E667" w14:textId="77777777" w:rsidTr="00452CCB">
        <w:trPr>
          <w:trHeight w:val="354"/>
        </w:trPr>
        <w:tc>
          <w:tcPr>
            <w:tcW w:w="2006" w:type="dxa"/>
            <w:gridSpan w:val="2"/>
            <w:vMerge w:val="restart"/>
            <w:shd w:val="clear" w:color="auto" w:fill="D9D9D9" w:themeFill="background1" w:themeFillShade="D9"/>
          </w:tcPr>
          <w:p w14:paraId="1C5C528B" w14:textId="022AECAA" w:rsidR="00CA4B6A" w:rsidRPr="00CA4B6A" w:rsidRDefault="00CA4B6A" w:rsidP="00CA4B6A">
            <w:pPr>
              <w:jc w:val="both"/>
              <w:rPr>
                <w:lang w:eastAsia="zh-TW"/>
              </w:rPr>
            </w:pPr>
            <w:r w:rsidRPr="00CA4B6A">
              <w:rPr>
                <w:rFonts w:hint="eastAsia"/>
                <w:lang w:eastAsia="zh-TW"/>
              </w:rPr>
              <w:t>分類</w:t>
            </w:r>
            <w:r w:rsidRPr="00CA4B6A">
              <w:rPr>
                <w:rFonts w:hint="eastAsia"/>
                <w:lang w:eastAsia="zh-TW"/>
              </w:rPr>
              <w:t xml:space="preserve">  </w:t>
            </w:r>
          </w:p>
        </w:tc>
        <w:tc>
          <w:tcPr>
            <w:tcW w:w="3094" w:type="dxa"/>
            <w:gridSpan w:val="2"/>
          </w:tcPr>
          <w:p w14:paraId="089CED83" w14:textId="09B69B57" w:rsidR="00CA4B6A" w:rsidRPr="000A1C78" w:rsidRDefault="000A1C78" w:rsidP="000A1C78">
            <w:pPr>
              <w:rPr>
                <w:lang w:eastAsia="zh-TW"/>
              </w:rPr>
            </w:pPr>
            <w:r w:rsidRPr="000A1C78">
              <w:rPr>
                <w:rFonts w:ascii="Webdings" w:hAnsi="Webdings"/>
                <w:lang w:eastAsia="zh-TW"/>
              </w:rPr>
              <w:t>c</w:t>
            </w:r>
            <w:r>
              <w:rPr>
                <w:rFonts w:ascii="Webdings" w:hAnsi="Webdings"/>
                <w:lang w:eastAsia="zh-TW"/>
              </w:rPr>
              <w:t xml:space="preserve"> </w:t>
            </w:r>
            <w:r w:rsidR="00CA4B6A" w:rsidRPr="00CD09B9">
              <w:rPr>
                <w:rFonts w:hint="eastAsia"/>
                <w:lang w:eastAsia="zh-TW"/>
              </w:rPr>
              <w:t>音樂</w:t>
            </w:r>
            <w:r w:rsidR="00CA4B6A" w:rsidRPr="00CD09B9">
              <w:rPr>
                <w:lang w:eastAsia="zh-TW"/>
              </w:rPr>
              <w:t>劇</w:t>
            </w:r>
          </w:p>
        </w:tc>
        <w:tc>
          <w:tcPr>
            <w:tcW w:w="2878" w:type="dxa"/>
            <w:gridSpan w:val="4"/>
          </w:tcPr>
          <w:p w14:paraId="07507962" w14:textId="538929EF" w:rsidR="00CA4B6A" w:rsidRPr="000A1C78" w:rsidRDefault="000A1C78" w:rsidP="000A1C78">
            <w:pPr>
              <w:rPr>
                <w:lang w:eastAsia="zh-TW"/>
              </w:rPr>
            </w:pPr>
            <w:r w:rsidRPr="000A1C78">
              <w:rPr>
                <w:rFonts w:ascii="Webdings" w:hAnsi="Webdings"/>
                <w:lang w:eastAsia="zh-TW"/>
              </w:rPr>
              <w:t>c</w:t>
            </w:r>
            <w:r>
              <w:rPr>
                <w:rFonts w:ascii="Webdings" w:hAnsi="Webdings"/>
                <w:lang w:eastAsia="zh-TW"/>
              </w:rPr>
              <w:t xml:space="preserve"> </w:t>
            </w:r>
            <w:r w:rsidR="00CA4B6A" w:rsidRPr="00CD09B9">
              <w:rPr>
                <w:lang w:eastAsia="zh-TW"/>
              </w:rPr>
              <w:t>戲劇</w:t>
            </w:r>
          </w:p>
        </w:tc>
        <w:tc>
          <w:tcPr>
            <w:tcW w:w="2928" w:type="dxa"/>
            <w:gridSpan w:val="2"/>
          </w:tcPr>
          <w:p w14:paraId="74049EED" w14:textId="5DB524F8" w:rsidR="00CA4B6A" w:rsidRPr="000A1C78" w:rsidRDefault="000A1C78" w:rsidP="000A1C78">
            <w:pPr>
              <w:rPr>
                <w:lang w:eastAsia="zh-TW"/>
              </w:rPr>
            </w:pPr>
            <w:r w:rsidRPr="000A1C78">
              <w:rPr>
                <w:rFonts w:ascii="Webdings" w:hAnsi="Webdings"/>
                <w:lang w:eastAsia="zh-TW"/>
              </w:rPr>
              <w:t>c</w:t>
            </w:r>
            <w:r>
              <w:rPr>
                <w:rFonts w:ascii="Webdings" w:hAnsi="Webdings"/>
                <w:lang w:eastAsia="zh-TW"/>
              </w:rPr>
              <w:t xml:space="preserve"> </w:t>
            </w:r>
            <w:r w:rsidR="00CA4B6A" w:rsidRPr="00CD09B9">
              <w:rPr>
                <w:lang w:eastAsia="zh-TW"/>
              </w:rPr>
              <w:t>舞蹈</w:t>
            </w:r>
          </w:p>
        </w:tc>
      </w:tr>
      <w:tr w:rsidR="00CA4B6A" w14:paraId="3E8D3891" w14:textId="009D8C66" w:rsidTr="00452CCB">
        <w:trPr>
          <w:trHeight w:val="426"/>
        </w:trPr>
        <w:tc>
          <w:tcPr>
            <w:tcW w:w="2006" w:type="dxa"/>
            <w:gridSpan w:val="2"/>
            <w:vMerge/>
            <w:shd w:val="clear" w:color="auto" w:fill="D9D9D9" w:themeFill="background1" w:themeFillShade="D9"/>
          </w:tcPr>
          <w:p w14:paraId="575F7387" w14:textId="43B497A8" w:rsidR="00CA4B6A" w:rsidRDefault="00CA4B6A" w:rsidP="00CA4B6A">
            <w:pPr>
              <w:jc w:val="both"/>
              <w:rPr>
                <w:lang w:eastAsia="zh-TW"/>
              </w:rPr>
            </w:pPr>
          </w:p>
        </w:tc>
        <w:tc>
          <w:tcPr>
            <w:tcW w:w="3094" w:type="dxa"/>
            <w:gridSpan w:val="2"/>
          </w:tcPr>
          <w:p w14:paraId="03DFDF7C" w14:textId="64F82D3D" w:rsidR="00CA4B6A" w:rsidRPr="000A1C78" w:rsidRDefault="000A1C78" w:rsidP="000A1C78">
            <w:pPr>
              <w:spacing w:line="260" w:lineRule="exact"/>
              <w:rPr>
                <w:lang w:eastAsia="zh-TW"/>
              </w:rPr>
            </w:pPr>
            <w:r w:rsidRPr="000A1C78">
              <w:rPr>
                <w:rFonts w:ascii="Webdings" w:hAnsi="Webdings"/>
                <w:lang w:eastAsia="zh-TW"/>
              </w:rPr>
              <w:t>c</w:t>
            </w:r>
            <w:r>
              <w:rPr>
                <w:rFonts w:ascii="Webdings" w:hAnsi="Webdings"/>
                <w:lang w:eastAsia="zh-TW"/>
              </w:rPr>
              <w:t xml:space="preserve"> </w:t>
            </w:r>
            <w:r w:rsidR="00CA4B6A" w:rsidRPr="00CD09B9">
              <w:rPr>
                <w:lang w:eastAsia="zh-TW"/>
              </w:rPr>
              <w:t>兒童節目</w:t>
            </w:r>
          </w:p>
        </w:tc>
        <w:tc>
          <w:tcPr>
            <w:tcW w:w="5806" w:type="dxa"/>
            <w:gridSpan w:val="6"/>
          </w:tcPr>
          <w:p w14:paraId="371FDD2D" w14:textId="7C05ED37" w:rsidR="00CA4B6A" w:rsidRPr="000A1C78" w:rsidRDefault="000A1C78" w:rsidP="000A1C78">
            <w:pPr>
              <w:rPr>
                <w:lang w:eastAsia="zh-TW"/>
              </w:rPr>
            </w:pPr>
            <w:r w:rsidRPr="000A1C78">
              <w:rPr>
                <w:rFonts w:ascii="Webdings" w:hAnsi="Webdings"/>
                <w:lang w:eastAsia="zh-TW"/>
              </w:rPr>
              <w:t>c</w:t>
            </w:r>
            <w:r>
              <w:rPr>
                <w:rFonts w:ascii="Webdings" w:hAnsi="Webdings"/>
                <w:lang w:eastAsia="zh-TW"/>
              </w:rPr>
              <w:t xml:space="preserve"> </w:t>
            </w:r>
            <w:r w:rsidR="00CA4B6A" w:rsidRPr="00CD09B9">
              <w:rPr>
                <w:rFonts w:hint="eastAsia"/>
                <w:lang w:eastAsia="zh-TW"/>
              </w:rPr>
              <w:t>其他</w:t>
            </w:r>
            <w:r w:rsidR="00CA4B6A" w:rsidRPr="00CD09B9">
              <w:rPr>
                <w:rFonts w:hint="eastAsia"/>
                <w:lang w:eastAsia="zh-TW"/>
              </w:rPr>
              <w:t>(</w:t>
            </w:r>
            <w:r w:rsidR="00CA4B6A" w:rsidRPr="00CD09B9">
              <w:rPr>
                <w:rFonts w:hint="eastAsia"/>
                <w:lang w:eastAsia="zh-TW"/>
              </w:rPr>
              <w:t>請註明</w:t>
            </w:r>
            <w:r w:rsidR="00CA4B6A" w:rsidRPr="00CD09B9">
              <w:rPr>
                <w:rFonts w:hint="eastAsia"/>
                <w:lang w:eastAsia="zh-TW"/>
              </w:rPr>
              <w:t>)</w:t>
            </w:r>
            <w:r w:rsidR="00CA4B6A" w:rsidRPr="000A1C78">
              <w:rPr>
                <w:rFonts w:ascii="Calibri" w:eastAsia="微軟正黑體" w:hAnsi="Calibri"/>
                <w:lang w:val="pt-PT" w:eastAsia="zh-TW"/>
              </w:rPr>
              <w:t>__________________________</w:t>
            </w:r>
          </w:p>
        </w:tc>
      </w:tr>
      <w:tr w:rsidR="000A1C78" w14:paraId="0106566B" w14:textId="77777777" w:rsidTr="00452CCB">
        <w:trPr>
          <w:trHeight w:val="376"/>
        </w:trPr>
        <w:tc>
          <w:tcPr>
            <w:tcW w:w="2006" w:type="dxa"/>
            <w:gridSpan w:val="2"/>
            <w:shd w:val="clear" w:color="auto" w:fill="D9D9D9" w:themeFill="background1" w:themeFillShade="D9"/>
          </w:tcPr>
          <w:p w14:paraId="007F7938" w14:textId="34EB843E" w:rsidR="000A1C78" w:rsidRPr="000A1C78" w:rsidRDefault="000A1C78" w:rsidP="000A1C78">
            <w:pPr>
              <w:jc w:val="both"/>
              <w:rPr>
                <w:lang w:eastAsia="zh-TW"/>
              </w:rPr>
            </w:pPr>
            <w:r w:rsidRPr="000A1C78">
              <w:rPr>
                <w:lang w:eastAsia="zh-TW"/>
              </w:rPr>
              <w:t>適合觀賞年</w:t>
            </w:r>
            <w:r w:rsidRPr="000A1C78">
              <w:rPr>
                <w:rFonts w:hint="eastAsia"/>
                <w:lang w:eastAsia="zh-TW"/>
              </w:rPr>
              <w:t>齡</w:t>
            </w:r>
          </w:p>
        </w:tc>
        <w:tc>
          <w:tcPr>
            <w:tcW w:w="2213" w:type="dxa"/>
          </w:tcPr>
          <w:p w14:paraId="6BCA57BF" w14:textId="5B7F52EF" w:rsidR="000A1C78" w:rsidRPr="000A1C78" w:rsidRDefault="000A1C78" w:rsidP="000A1C78">
            <w:pPr>
              <w:rPr>
                <w:lang w:eastAsia="zh-TW"/>
              </w:rPr>
            </w:pPr>
            <w:r w:rsidRPr="000A1C78">
              <w:rPr>
                <w:rFonts w:ascii="Webdings" w:hAnsi="Webdings"/>
                <w:lang w:eastAsia="zh-TW"/>
              </w:rPr>
              <w:t>c</w:t>
            </w:r>
            <w:r>
              <w:rPr>
                <w:lang w:eastAsia="zh-TW"/>
              </w:rPr>
              <w:t xml:space="preserve"> </w:t>
            </w:r>
            <w:r w:rsidRPr="000A1C78">
              <w:rPr>
                <w:lang w:eastAsia="zh-TW"/>
              </w:rPr>
              <w:t>6</w:t>
            </w:r>
            <w:r w:rsidRPr="000A1C78">
              <w:rPr>
                <w:lang w:eastAsia="zh-TW"/>
              </w:rPr>
              <w:t>歲或以上</w:t>
            </w:r>
          </w:p>
        </w:tc>
        <w:tc>
          <w:tcPr>
            <w:tcW w:w="2448" w:type="dxa"/>
            <w:gridSpan w:val="3"/>
          </w:tcPr>
          <w:p w14:paraId="4C952190" w14:textId="1FC714B4" w:rsidR="000A1C78" w:rsidRPr="000A1C78" w:rsidRDefault="000A1C78" w:rsidP="000A1C78">
            <w:pPr>
              <w:rPr>
                <w:lang w:eastAsia="zh-TW"/>
              </w:rPr>
            </w:pPr>
            <w:r w:rsidRPr="000A1C78">
              <w:rPr>
                <w:rFonts w:ascii="Webdings" w:hAnsi="Webdings"/>
                <w:lang w:eastAsia="zh-TW"/>
              </w:rPr>
              <w:t>c</w:t>
            </w:r>
            <w:r w:rsidRPr="000A1C78"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 </w:t>
            </w:r>
            <w:r w:rsidRPr="000A1C78">
              <w:rPr>
                <w:lang w:eastAsia="zh-TW"/>
              </w:rPr>
              <w:t>13</w:t>
            </w:r>
            <w:r w:rsidRPr="000A1C78">
              <w:rPr>
                <w:lang w:eastAsia="zh-TW"/>
              </w:rPr>
              <w:t>歲或以上</w:t>
            </w:r>
          </w:p>
        </w:tc>
        <w:tc>
          <w:tcPr>
            <w:tcW w:w="1980" w:type="dxa"/>
            <w:gridSpan w:val="3"/>
          </w:tcPr>
          <w:p w14:paraId="10356FCD" w14:textId="1177F782" w:rsidR="000A1C78" w:rsidRPr="000A1C78" w:rsidRDefault="000A1C78" w:rsidP="000A1C78">
            <w:pPr>
              <w:rPr>
                <w:lang w:eastAsia="zh-TW"/>
              </w:rPr>
            </w:pPr>
            <w:r w:rsidRPr="000A1C78">
              <w:rPr>
                <w:rFonts w:ascii="Webdings" w:hAnsi="Webdings"/>
                <w:lang w:eastAsia="zh-TW"/>
              </w:rPr>
              <w:t>c</w:t>
            </w:r>
            <w:r w:rsidRPr="000A1C78">
              <w:rPr>
                <w:lang w:eastAsia="zh-TW"/>
              </w:rPr>
              <w:t xml:space="preserve"> </w:t>
            </w:r>
            <w:r>
              <w:rPr>
                <w:lang w:eastAsia="zh-TW"/>
              </w:rPr>
              <w:t xml:space="preserve"> </w:t>
            </w:r>
            <w:r w:rsidRPr="000A1C78">
              <w:rPr>
                <w:lang w:eastAsia="zh-TW"/>
              </w:rPr>
              <w:t>18</w:t>
            </w:r>
            <w:r w:rsidRPr="000A1C78">
              <w:rPr>
                <w:lang w:eastAsia="zh-TW"/>
              </w:rPr>
              <w:t>歲或以上</w:t>
            </w:r>
          </w:p>
        </w:tc>
        <w:tc>
          <w:tcPr>
            <w:tcW w:w="2258" w:type="dxa"/>
          </w:tcPr>
          <w:p w14:paraId="4490C5F0" w14:textId="4C866397" w:rsidR="000A1C78" w:rsidRPr="000A1C78" w:rsidRDefault="000A1C78" w:rsidP="000A1C78">
            <w:pPr>
              <w:rPr>
                <w:lang w:eastAsia="zh-TW"/>
              </w:rPr>
            </w:pPr>
            <w:r w:rsidRPr="000A1C78">
              <w:rPr>
                <w:rFonts w:ascii="Webdings" w:hAnsi="Webdings"/>
                <w:lang w:eastAsia="zh-TW"/>
              </w:rPr>
              <w:t>c</w:t>
            </w:r>
            <w:r>
              <w:rPr>
                <w:rFonts w:ascii="Webdings" w:hAnsi="Webdings"/>
                <w:lang w:eastAsia="zh-TW"/>
              </w:rPr>
              <w:t xml:space="preserve"> </w:t>
            </w:r>
            <w:r w:rsidRPr="000A1C78">
              <w:rPr>
                <w:lang w:eastAsia="zh-TW"/>
              </w:rPr>
              <w:t>任何年齡</w:t>
            </w:r>
          </w:p>
        </w:tc>
      </w:tr>
      <w:tr w:rsidR="00CA4B6A" w14:paraId="76C42A45" w14:textId="77777777" w:rsidTr="00452CCB">
        <w:trPr>
          <w:trHeight w:val="1303"/>
        </w:trPr>
        <w:tc>
          <w:tcPr>
            <w:tcW w:w="2006" w:type="dxa"/>
            <w:gridSpan w:val="2"/>
            <w:shd w:val="clear" w:color="auto" w:fill="D9D9D9" w:themeFill="background1" w:themeFillShade="D9"/>
          </w:tcPr>
          <w:p w14:paraId="20927DA9" w14:textId="7546EB65" w:rsidR="00CA4B6A" w:rsidRDefault="00CA4B6A" w:rsidP="00CA4B6A">
            <w:pPr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節目</w:t>
            </w:r>
            <w:r w:rsidRPr="00CA4B6A">
              <w:rPr>
                <w:lang w:eastAsia="zh-TW"/>
              </w:rPr>
              <w:t>簡介</w:t>
            </w:r>
          </w:p>
          <w:p w14:paraId="1DE3BFC9" w14:textId="2EEB7A10" w:rsidR="00CA4B6A" w:rsidRPr="00CA4B6A" w:rsidRDefault="00CA4B6A" w:rsidP="00CA4B6A">
            <w:pPr>
              <w:jc w:val="both"/>
              <w:rPr>
                <w:lang w:eastAsia="zh-TW"/>
              </w:rPr>
            </w:pPr>
            <w:r w:rsidRPr="00CA4B6A">
              <w:rPr>
                <w:rFonts w:hint="eastAsia"/>
                <w:lang w:eastAsia="zh-TW"/>
              </w:rPr>
              <w:t>(</w:t>
            </w:r>
            <w:r w:rsidRPr="00CA4B6A">
              <w:rPr>
                <w:rFonts w:hint="eastAsia"/>
                <w:lang w:eastAsia="zh-TW"/>
              </w:rPr>
              <w:t>以</w:t>
            </w:r>
            <w:r w:rsidRPr="00CA4B6A">
              <w:rPr>
                <w:rFonts w:hint="eastAsia"/>
                <w:lang w:eastAsia="zh-TW"/>
              </w:rPr>
              <w:t>1</w:t>
            </w:r>
            <w:r>
              <w:rPr>
                <w:lang w:eastAsia="zh-TW"/>
              </w:rPr>
              <w:t>0</w:t>
            </w:r>
            <w:r w:rsidRPr="00CA4B6A">
              <w:rPr>
                <w:rFonts w:hint="eastAsia"/>
                <w:lang w:eastAsia="zh-TW"/>
              </w:rPr>
              <w:t>0</w:t>
            </w:r>
            <w:r w:rsidRPr="00CA4B6A">
              <w:rPr>
                <w:rFonts w:hint="eastAsia"/>
                <w:lang w:eastAsia="zh-TW"/>
              </w:rPr>
              <w:t>字為限</w:t>
            </w:r>
            <w:r w:rsidRPr="00CA4B6A">
              <w:rPr>
                <w:rFonts w:hint="eastAsia"/>
                <w:lang w:eastAsia="zh-TW"/>
              </w:rPr>
              <w:t>)</w:t>
            </w:r>
          </w:p>
        </w:tc>
        <w:tc>
          <w:tcPr>
            <w:tcW w:w="8900" w:type="dxa"/>
            <w:gridSpan w:val="8"/>
          </w:tcPr>
          <w:p w14:paraId="28C70980" w14:textId="489FDCB3" w:rsidR="00CA4B6A" w:rsidRDefault="00CA4B6A" w:rsidP="00CD09B9">
            <w:pPr>
              <w:rPr>
                <w:lang w:eastAsia="zh-TW"/>
              </w:rPr>
            </w:pPr>
          </w:p>
        </w:tc>
      </w:tr>
      <w:tr w:rsidR="00C00D54" w14:paraId="268BCD6D" w14:textId="77777777" w:rsidTr="00452CCB">
        <w:trPr>
          <w:trHeight w:val="388"/>
        </w:trPr>
        <w:tc>
          <w:tcPr>
            <w:tcW w:w="1980" w:type="dxa"/>
            <w:shd w:val="clear" w:color="auto" w:fill="D9D9D9" w:themeFill="background1" w:themeFillShade="D9"/>
          </w:tcPr>
          <w:p w14:paraId="5119CE38" w14:textId="10E07B8B" w:rsidR="00C00D54" w:rsidRPr="00C00D54" w:rsidRDefault="00C00D54" w:rsidP="00CD09B9">
            <w:pPr>
              <w:rPr>
                <w:lang w:eastAsia="zh-TW"/>
              </w:rPr>
            </w:pPr>
            <w:r w:rsidRPr="00C00D54">
              <w:rPr>
                <w:rFonts w:hint="eastAsia"/>
                <w:lang w:eastAsia="zh-TW"/>
              </w:rPr>
              <w:t>報名單位簽署</w:t>
            </w:r>
          </w:p>
        </w:tc>
        <w:tc>
          <w:tcPr>
            <w:tcW w:w="3360" w:type="dxa"/>
            <w:gridSpan w:val="4"/>
          </w:tcPr>
          <w:p w14:paraId="09321464" w14:textId="77777777" w:rsidR="00C00D54" w:rsidRDefault="00C00D54" w:rsidP="00CD09B9">
            <w:pPr>
              <w:rPr>
                <w:lang w:eastAsia="zh-TW"/>
              </w:rPr>
            </w:pPr>
          </w:p>
        </w:tc>
        <w:tc>
          <w:tcPr>
            <w:tcW w:w="1780" w:type="dxa"/>
            <w:gridSpan w:val="2"/>
            <w:shd w:val="clear" w:color="auto" w:fill="D9D9D9" w:themeFill="background1" w:themeFillShade="D9"/>
          </w:tcPr>
          <w:p w14:paraId="6144F946" w14:textId="135C9AAB" w:rsidR="00C00D54" w:rsidRDefault="00C00D54" w:rsidP="00CD09B9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報名日期</w:t>
            </w:r>
          </w:p>
        </w:tc>
        <w:tc>
          <w:tcPr>
            <w:tcW w:w="3784" w:type="dxa"/>
            <w:gridSpan w:val="3"/>
          </w:tcPr>
          <w:p w14:paraId="7BBD41A2" w14:textId="77777777" w:rsidR="00C00D54" w:rsidRDefault="00C00D54" w:rsidP="00CD09B9">
            <w:pPr>
              <w:rPr>
                <w:lang w:eastAsia="zh-TW"/>
              </w:rPr>
            </w:pPr>
          </w:p>
        </w:tc>
      </w:tr>
    </w:tbl>
    <w:p w14:paraId="616898E7" w14:textId="77777777" w:rsidR="00452CCB" w:rsidRDefault="00452CCB" w:rsidP="00CD09B9">
      <w:pPr>
        <w:rPr>
          <w:b/>
          <w:bCs/>
          <w:u w:val="single"/>
          <w:lang w:eastAsia="zh-TW"/>
        </w:rPr>
      </w:pPr>
    </w:p>
    <w:p w14:paraId="1291C66F" w14:textId="2A9997FD" w:rsidR="00CD09B9" w:rsidRPr="00B127B7" w:rsidRDefault="00CD09B9" w:rsidP="00CD09B9">
      <w:pPr>
        <w:rPr>
          <w:b/>
          <w:bCs/>
          <w:u w:val="single"/>
          <w:lang w:eastAsia="zh-TW"/>
        </w:rPr>
      </w:pPr>
      <w:r w:rsidRPr="00B127B7">
        <w:rPr>
          <w:rFonts w:hint="eastAsia"/>
          <w:b/>
          <w:bCs/>
          <w:u w:val="single"/>
          <w:lang w:eastAsia="zh-TW"/>
        </w:rPr>
        <w:t>推介會報名需知</w:t>
      </w:r>
    </w:p>
    <w:p w14:paraId="6D51B714" w14:textId="12F1B0C0" w:rsidR="00DA662F" w:rsidRPr="00DA662F" w:rsidRDefault="00DA662F" w:rsidP="00CD09B9">
      <w:pPr>
        <w:pStyle w:val="ab"/>
        <w:numPr>
          <w:ilvl w:val="0"/>
          <w:numId w:val="2"/>
        </w:numPr>
        <w:spacing w:line="276" w:lineRule="auto"/>
        <w:ind w:leftChars="0"/>
        <w:jc w:val="both"/>
        <w:rPr>
          <w:szCs w:val="20"/>
          <w:lang w:eastAsia="zh-TW"/>
        </w:rPr>
      </w:pPr>
      <w:r w:rsidRPr="00AE32DD">
        <w:rPr>
          <w:rFonts w:hint="eastAsia"/>
          <w:lang w:eastAsia="zh-TW"/>
        </w:rPr>
        <w:t>報名期</w:t>
      </w:r>
      <w:r>
        <w:rPr>
          <w:rFonts w:hint="eastAsia"/>
          <w:lang w:eastAsia="zh-TW"/>
        </w:rPr>
        <w:t>：</w:t>
      </w:r>
      <w:r w:rsidRPr="00AE32DD">
        <w:rPr>
          <w:rFonts w:hint="eastAsia"/>
          <w:lang w:eastAsia="zh-TW"/>
        </w:rPr>
        <w:t>11</w:t>
      </w:r>
      <w:r w:rsidRPr="00AE32DD">
        <w:rPr>
          <w:rFonts w:hint="eastAsia"/>
          <w:lang w:eastAsia="zh-TW"/>
        </w:rPr>
        <w:t>月</w:t>
      </w:r>
      <w:r w:rsidRPr="00AE32DD">
        <w:rPr>
          <w:rFonts w:hint="eastAsia"/>
          <w:lang w:eastAsia="zh-TW"/>
        </w:rPr>
        <w:t>7</w:t>
      </w:r>
      <w:r w:rsidRPr="00AE32DD">
        <w:rPr>
          <w:rFonts w:hint="eastAsia"/>
          <w:lang w:eastAsia="zh-TW"/>
        </w:rPr>
        <w:t>日上午</w:t>
      </w:r>
      <w:r w:rsidRPr="00AE32DD">
        <w:rPr>
          <w:rFonts w:hint="eastAsia"/>
          <w:lang w:eastAsia="zh-TW"/>
        </w:rPr>
        <w:t>10</w:t>
      </w:r>
      <w:r w:rsidRPr="00AE32DD">
        <w:rPr>
          <w:rFonts w:hint="eastAsia"/>
          <w:lang w:eastAsia="zh-TW"/>
        </w:rPr>
        <w:t>時至</w:t>
      </w:r>
      <w:r w:rsidRPr="00AE32DD">
        <w:rPr>
          <w:rFonts w:hint="eastAsia"/>
          <w:lang w:eastAsia="zh-TW"/>
        </w:rPr>
        <w:t>11</w:t>
      </w:r>
      <w:r w:rsidRPr="00AE32DD">
        <w:rPr>
          <w:rFonts w:hint="eastAsia"/>
          <w:lang w:eastAsia="zh-TW"/>
        </w:rPr>
        <w:t>月</w:t>
      </w:r>
      <w:r w:rsidRPr="00AE32DD">
        <w:rPr>
          <w:rFonts w:hint="eastAsia"/>
          <w:lang w:eastAsia="zh-TW"/>
        </w:rPr>
        <w:t>12</w:t>
      </w:r>
      <w:r w:rsidRPr="00AE32DD">
        <w:rPr>
          <w:rFonts w:hint="eastAsia"/>
          <w:lang w:eastAsia="zh-TW"/>
        </w:rPr>
        <w:t>日下午</w:t>
      </w:r>
      <w:r w:rsidRPr="00AE32DD">
        <w:rPr>
          <w:rFonts w:hint="eastAsia"/>
          <w:lang w:eastAsia="zh-TW"/>
        </w:rPr>
        <w:t>5</w:t>
      </w:r>
      <w:r w:rsidRPr="00AE32DD">
        <w:rPr>
          <w:rFonts w:hint="eastAsia"/>
          <w:lang w:eastAsia="zh-TW"/>
        </w:rPr>
        <w:t>時</w:t>
      </w:r>
      <w:r>
        <w:rPr>
          <w:rFonts w:hint="eastAsia"/>
          <w:lang w:eastAsia="zh-TW"/>
        </w:rPr>
        <w:t>（名額有限，先到先得）</w:t>
      </w:r>
    </w:p>
    <w:p w14:paraId="162180F8" w14:textId="6693063C" w:rsidR="00C30C07" w:rsidRPr="00C30C07" w:rsidRDefault="00C30C07" w:rsidP="00C30C07">
      <w:pPr>
        <w:pStyle w:val="ab"/>
        <w:numPr>
          <w:ilvl w:val="0"/>
          <w:numId w:val="2"/>
        </w:numPr>
        <w:spacing w:line="276" w:lineRule="auto"/>
        <w:ind w:leftChars="0"/>
        <w:jc w:val="both"/>
        <w:rPr>
          <w:szCs w:val="20"/>
          <w:lang w:eastAsia="zh-TW"/>
        </w:rPr>
      </w:pPr>
      <w:r w:rsidRPr="00C30C07">
        <w:rPr>
          <w:rFonts w:hint="eastAsia"/>
          <w:szCs w:val="20"/>
          <w:lang w:eastAsia="zh-TW"/>
        </w:rPr>
        <w:t>請於報名期內填妥報名表，並以電郵發送至</w:t>
      </w:r>
      <w:r w:rsidRPr="00C30C07">
        <w:rPr>
          <w:rFonts w:hint="eastAsia"/>
          <w:szCs w:val="20"/>
          <w:lang w:eastAsia="zh-TW"/>
        </w:rPr>
        <w:t xml:space="preserve"> cpap@icm.gov.mo</w:t>
      </w:r>
      <w:r w:rsidRPr="00C30C07">
        <w:rPr>
          <w:rFonts w:hint="eastAsia"/>
          <w:szCs w:val="20"/>
          <w:lang w:eastAsia="zh-TW"/>
        </w:rPr>
        <w:t>，</w:t>
      </w:r>
      <w:r>
        <w:rPr>
          <w:rFonts w:hint="eastAsia"/>
          <w:szCs w:val="20"/>
          <w:lang w:eastAsia="zh-TW"/>
        </w:rPr>
        <w:t>文化局將於</w:t>
      </w:r>
      <w:r w:rsidRPr="00C30C07">
        <w:rPr>
          <w:rFonts w:hint="eastAsia"/>
          <w:szCs w:val="20"/>
          <w:lang w:eastAsia="zh-TW"/>
        </w:rPr>
        <w:t>收到報名郵件後將以電郵回覆</w:t>
      </w:r>
      <w:r>
        <w:rPr>
          <w:rFonts w:hint="eastAsia"/>
          <w:szCs w:val="20"/>
          <w:lang w:eastAsia="zh-TW"/>
        </w:rPr>
        <w:t>確認</w:t>
      </w:r>
      <w:r w:rsidRPr="00C30C07">
        <w:rPr>
          <w:rFonts w:hint="eastAsia"/>
          <w:szCs w:val="20"/>
          <w:lang w:eastAsia="zh-TW"/>
        </w:rPr>
        <w:t>；</w:t>
      </w:r>
    </w:p>
    <w:p w14:paraId="37E98152" w14:textId="4A88B970" w:rsidR="00C414D2" w:rsidRPr="00C30C07" w:rsidRDefault="00C30C07" w:rsidP="00C30C07">
      <w:pPr>
        <w:pStyle w:val="ab"/>
        <w:numPr>
          <w:ilvl w:val="0"/>
          <w:numId w:val="2"/>
        </w:numPr>
        <w:spacing w:line="276" w:lineRule="auto"/>
        <w:ind w:leftChars="0"/>
        <w:jc w:val="both"/>
        <w:rPr>
          <w:szCs w:val="20"/>
          <w:lang w:eastAsia="zh-TW"/>
        </w:rPr>
      </w:pPr>
      <w:r w:rsidRPr="00C30C07">
        <w:rPr>
          <w:rFonts w:hint="eastAsia"/>
          <w:szCs w:val="20"/>
          <w:lang w:eastAsia="zh-TW"/>
        </w:rPr>
        <w:t>活動以普通話進行，每</w:t>
      </w:r>
      <w:r>
        <w:rPr>
          <w:rFonts w:hint="eastAsia"/>
          <w:szCs w:val="20"/>
          <w:lang w:eastAsia="zh-TW"/>
        </w:rPr>
        <w:t>個</w:t>
      </w:r>
      <w:r w:rsidRPr="00C30C07">
        <w:rPr>
          <w:rFonts w:hint="eastAsia"/>
          <w:szCs w:val="20"/>
          <w:lang w:eastAsia="zh-TW"/>
        </w:rPr>
        <w:t>單位之推介內容以</w:t>
      </w:r>
      <w:r w:rsidRPr="00C30C07">
        <w:rPr>
          <w:rFonts w:hint="eastAsia"/>
          <w:szCs w:val="20"/>
          <w:lang w:eastAsia="zh-TW"/>
        </w:rPr>
        <w:t>5</w:t>
      </w:r>
      <w:r w:rsidRPr="00C30C07">
        <w:rPr>
          <w:rFonts w:hint="eastAsia"/>
          <w:szCs w:val="20"/>
          <w:lang w:eastAsia="zh-TW"/>
        </w:rPr>
        <w:t>分鐘為限；具體推介時段將於報名截止後另行通知；</w:t>
      </w:r>
    </w:p>
    <w:p w14:paraId="1B0FCAAC" w14:textId="1CB6EE7F" w:rsidR="00CD09B9" w:rsidRDefault="00C30C07" w:rsidP="00CD09B9">
      <w:pPr>
        <w:pStyle w:val="ab"/>
        <w:numPr>
          <w:ilvl w:val="0"/>
          <w:numId w:val="2"/>
        </w:numPr>
        <w:spacing w:line="276" w:lineRule="auto"/>
        <w:ind w:leftChars="0"/>
        <w:jc w:val="both"/>
        <w:rPr>
          <w:lang w:eastAsia="zh-TW"/>
        </w:rPr>
      </w:pPr>
      <w:r>
        <w:rPr>
          <w:rFonts w:hint="eastAsia"/>
          <w:lang w:eastAsia="zh-TW"/>
        </w:rPr>
        <w:t>活動地點為澳門藝術博物館演講廳，</w:t>
      </w:r>
      <w:r w:rsidR="00CD09B9">
        <w:rPr>
          <w:rFonts w:hint="eastAsia"/>
          <w:lang w:eastAsia="zh-TW"/>
        </w:rPr>
        <w:t>場內設有</w:t>
      </w:r>
      <w:r w:rsidR="00B127B7">
        <w:rPr>
          <w:rFonts w:hint="eastAsia"/>
          <w:lang w:eastAsia="zh-TW"/>
        </w:rPr>
        <w:t>電腦及</w:t>
      </w:r>
      <w:r w:rsidR="00CD09B9">
        <w:rPr>
          <w:rFonts w:hint="eastAsia"/>
          <w:lang w:eastAsia="zh-TW"/>
        </w:rPr>
        <w:t>基本投映設備，可配合</w:t>
      </w:r>
      <w:r>
        <w:rPr>
          <w:rFonts w:hint="eastAsia"/>
          <w:lang w:eastAsia="zh-TW"/>
        </w:rPr>
        <w:t>簡報</w:t>
      </w:r>
      <w:r w:rsidR="00CD09B9">
        <w:rPr>
          <w:rFonts w:hint="eastAsia"/>
          <w:lang w:eastAsia="zh-TW"/>
        </w:rPr>
        <w:t>或影片</w:t>
      </w:r>
      <w:r>
        <w:rPr>
          <w:rFonts w:hint="eastAsia"/>
          <w:lang w:eastAsia="zh-TW"/>
        </w:rPr>
        <w:t>進行</w:t>
      </w:r>
      <w:r w:rsidR="00CD09B9">
        <w:rPr>
          <w:rFonts w:hint="eastAsia"/>
          <w:lang w:eastAsia="zh-TW"/>
        </w:rPr>
        <w:t>講解</w:t>
      </w:r>
      <w:r w:rsidR="00B127B7">
        <w:rPr>
          <w:rFonts w:hint="eastAsia"/>
          <w:lang w:eastAsia="zh-TW"/>
        </w:rPr>
        <w:t>；</w:t>
      </w:r>
    </w:p>
    <w:p w14:paraId="79E5A854" w14:textId="6703DEE9" w:rsidR="00B127B7" w:rsidRDefault="00B127B7" w:rsidP="00CD09B9">
      <w:pPr>
        <w:pStyle w:val="ab"/>
        <w:numPr>
          <w:ilvl w:val="0"/>
          <w:numId w:val="2"/>
        </w:numPr>
        <w:spacing w:line="276" w:lineRule="auto"/>
        <w:ind w:leftChars="0"/>
        <w:jc w:val="both"/>
        <w:rPr>
          <w:lang w:eastAsia="zh-TW"/>
        </w:rPr>
      </w:pPr>
      <w:r>
        <w:rPr>
          <w:rFonts w:hint="eastAsia"/>
          <w:lang w:eastAsia="zh-TW"/>
        </w:rPr>
        <w:t>若有任何查詢，可於辦公時間內與黃先生聯絡（</w:t>
      </w:r>
      <w:r>
        <w:rPr>
          <w:lang w:eastAsia="zh-TW"/>
        </w:rPr>
        <w:t>83996374</w:t>
      </w:r>
      <w:r>
        <w:rPr>
          <w:rFonts w:hint="eastAsia"/>
          <w:lang w:eastAsia="zh-TW"/>
        </w:rPr>
        <w:t>）。</w:t>
      </w:r>
    </w:p>
    <w:p w14:paraId="1A8B7038" w14:textId="72141DB3" w:rsidR="00B127B7" w:rsidRDefault="00B127B7" w:rsidP="00B127B7">
      <w:pPr>
        <w:spacing w:line="276" w:lineRule="auto"/>
        <w:jc w:val="both"/>
        <w:rPr>
          <w:lang w:eastAsia="zh-TW"/>
        </w:rPr>
      </w:pPr>
    </w:p>
    <w:p w14:paraId="6F0AA113" w14:textId="2810BD61" w:rsidR="00B127B7" w:rsidRPr="00B127B7" w:rsidRDefault="00B127B7" w:rsidP="00B127B7">
      <w:pPr>
        <w:rPr>
          <w:b/>
          <w:bCs/>
          <w:u w:val="single"/>
          <w:lang w:eastAsia="zh-TW"/>
        </w:rPr>
      </w:pPr>
      <w:r>
        <w:rPr>
          <w:rFonts w:hint="eastAsia"/>
          <w:b/>
          <w:bCs/>
          <w:u w:val="single"/>
          <w:lang w:eastAsia="zh-TW"/>
        </w:rPr>
        <w:t>旁聽</w:t>
      </w:r>
      <w:r w:rsidR="00DA662F">
        <w:rPr>
          <w:rFonts w:hint="eastAsia"/>
          <w:b/>
          <w:bCs/>
          <w:u w:val="single"/>
          <w:lang w:eastAsia="zh-TW"/>
        </w:rPr>
        <w:t>者</w:t>
      </w:r>
      <w:r w:rsidRPr="00B127B7">
        <w:rPr>
          <w:rFonts w:hint="eastAsia"/>
          <w:b/>
          <w:bCs/>
          <w:u w:val="single"/>
          <w:lang w:eastAsia="zh-TW"/>
        </w:rPr>
        <w:t>報名需知</w:t>
      </w:r>
    </w:p>
    <w:p w14:paraId="08C45557" w14:textId="4DAA77CD" w:rsidR="00B127B7" w:rsidRPr="00B127B7" w:rsidRDefault="00B127B7" w:rsidP="00B127B7">
      <w:pPr>
        <w:pStyle w:val="ab"/>
        <w:numPr>
          <w:ilvl w:val="0"/>
          <w:numId w:val="2"/>
        </w:numPr>
        <w:spacing w:line="276" w:lineRule="auto"/>
        <w:ind w:leftChars="0"/>
        <w:jc w:val="both"/>
        <w:rPr>
          <w:lang w:eastAsia="zh-TW"/>
        </w:rPr>
      </w:pPr>
      <w:r>
        <w:rPr>
          <w:rFonts w:hint="eastAsia"/>
          <w:lang w:eastAsia="zh-TW"/>
        </w:rPr>
        <w:t>活動以普通話進行</w:t>
      </w:r>
      <w:r w:rsidR="00DA662F">
        <w:rPr>
          <w:rFonts w:hint="eastAsia"/>
          <w:lang w:eastAsia="zh-TW"/>
        </w:rPr>
        <w:t>；如欲報名參與旁</w:t>
      </w:r>
      <w:r w:rsidR="00DA3EFF">
        <w:rPr>
          <w:rFonts w:hint="eastAsia"/>
          <w:lang w:eastAsia="zh-TW"/>
        </w:rPr>
        <w:t>聽</w:t>
      </w:r>
      <w:r w:rsidR="00DA662F">
        <w:rPr>
          <w:rFonts w:hint="eastAsia"/>
          <w:lang w:eastAsia="zh-TW"/>
        </w:rPr>
        <w:t>請於</w:t>
      </w:r>
      <w:r>
        <w:rPr>
          <w:rFonts w:hint="eastAsia"/>
          <w:lang w:eastAsia="zh-TW"/>
        </w:rPr>
        <w:t>辦公時間內與黃先生聯絡（</w:t>
      </w:r>
      <w:r>
        <w:rPr>
          <w:lang w:eastAsia="zh-TW"/>
        </w:rPr>
        <w:t>83996374</w:t>
      </w:r>
      <w:r>
        <w:rPr>
          <w:rFonts w:hint="eastAsia"/>
          <w:lang w:eastAsia="zh-TW"/>
        </w:rPr>
        <w:t>）。</w:t>
      </w:r>
    </w:p>
    <w:sectPr w:rsidR="00B127B7" w:rsidRPr="00B127B7" w:rsidSect="00CD09B9">
      <w:headerReference w:type="default" r:id="rId8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AA89" w14:textId="77777777" w:rsidR="001F4483" w:rsidRDefault="001F4483" w:rsidP="006C6A44">
      <w:r>
        <w:separator/>
      </w:r>
    </w:p>
  </w:endnote>
  <w:endnote w:type="continuationSeparator" w:id="0">
    <w:p w14:paraId="62F8E84F" w14:textId="77777777" w:rsidR="001F4483" w:rsidRDefault="001F4483" w:rsidP="006C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儷中宋">
    <w:altName w:val="微軟正黑體"/>
    <w:charset w:val="88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0A11" w14:textId="77777777" w:rsidR="001F4483" w:rsidRDefault="001F4483" w:rsidP="006C6A44">
      <w:r>
        <w:separator/>
      </w:r>
    </w:p>
  </w:footnote>
  <w:footnote w:type="continuationSeparator" w:id="0">
    <w:p w14:paraId="20EEE32A" w14:textId="77777777" w:rsidR="001F4483" w:rsidRDefault="001F4483" w:rsidP="006C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71DE9" w14:textId="77777777" w:rsidR="00AC49C6" w:rsidRDefault="00AC49C6" w:rsidP="00AC49C6">
    <w:pPr>
      <w:framePr w:w="4423" w:h="964" w:hRule="exact" w:wrap="notBeside" w:vAnchor="page" w:hAnchor="page" w:x="3743" w:y="1447" w:anchorLock="1"/>
      <w:spacing w:line="240" w:lineRule="exact"/>
      <w:jc w:val="center"/>
      <w:rPr>
        <w:rFonts w:eastAsia="華康儷中宋"/>
        <w:b/>
        <w:sz w:val="18"/>
      </w:rPr>
    </w:pPr>
    <w:r>
      <w:rPr>
        <w:rFonts w:eastAsia="華康儷中宋" w:hint="eastAsia"/>
        <w:sz w:val="18"/>
      </w:rPr>
      <w:t>澳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門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特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別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行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政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區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政</w:t>
    </w:r>
    <w:r>
      <w:rPr>
        <w:rFonts w:eastAsia="華康儷中宋"/>
        <w:sz w:val="18"/>
      </w:rPr>
      <w:t xml:space="preserve">  </w:t>
    </w:r>
    <w:r>
      <w:rPr>
        <w:rFonts w:eastAsia="華康儷中宋" w:hint="eastAsia"/>
        <w:sz w:val="18"/>
      </w:rPr>
      <w:t>府</w:t>
    </w:r>
  </w:p>
  <w:p w14:paraId="2A834EAF" w14:textId="77777777" w:rsidR="00AC49C6" w:rsidRDefault="00AC49C6" w:rsidP="00AC49C6">
    <w:pPr>
      <w:pStyle w:val="a7"/>
      <w:framePr w:w="4423" w:h="964" w:hRule="exact" w:wrap="notBeside" w:x="3743" w:y="1447"/>
      <w:spacing w:line="240" w:lineRule="auto"/>
      <w:rPr>
        <w:rFonts w:ascii="Times New Roman" w:eastAsia="華康儷中宋" w:hAnsi="Times New Roman"/>
        <w:b/>
        <w:sz w:val="18"/>
      </w:rPr>
    </w:pPr>
    <w:r>
      <w:rPr>
        <w:rFonts w:ascii="Times New Roman" w:eastAsia="華康儷中宋" w:hAnsi="Times New Roman"/>
        <w:b/>
        <w:sz w:val="18"/>
      </w:rPr>
      <w:t>Governo da Região Administrativa Especial de Macau</w:t>
    </w:r>
  </w:p>
  <w:p w14:paraId="0A6E5DA7" w14:textId="77777777" w:rsidR="00AC49C6" w:rsidRDefault="00AC49C6" w:rsidP="00AC49C6">
    <w:pPr>
      <w:pStyle w:val="a9"/>
      <w:framePr w:h="964" w:hRule="exact" w:wrap="notBeside" w:y="1447"/>
      <w:spacing w:before="20" w:line="240" w:lineRule="exact"/>
      <w:rPr>
        <w:rFonts w:ascii="Times New Roman" w:eastAsia="華康儷中宋" w:hAnsi="Times New Roman"/>
        <w:b w:val="0"/>
        <w:sz w:val="18"/>
      </w:rPr>
    </w:pPr>
    <w:r>
      <w:rPr>
        <w:rFonts w:ascii="Times New Roman" w:eastAsia="華康儷中宋" w:hAnsi="Times New Roman" w:hint="eastAsia"/>
        <w:b w:val="0"/>
        <w:sz w:val="18"/>
      </w:rPr>
      <w:t>文</w:t>
    </w:r>
    <w:r>
      <w:rPr>
        <w:rFonts w:ascii="Times New Roman" w:eastAsia="華康儷中宋" w:hAnsi="Times New Roman"/>
        <w:b w:val="0"/>
        <w:sz w:val="18"/>
      </w:rPr>
      <w:t xml:space="preserve">   </w:t>
    </w:r>
    <w:r>
      <w:rPr>
        <w:rFonts w:ascii="Times New Roman" w:eastAsia="華康儷中宋" w:hAnsi="Times New Roman" w:hint="eastAsia"/>
        <w:b w:val="0"/>
        <w:sz w:val="18"/>
      </w:rPr>
      <w:t>化</w:t>
    </w:r>
    <w:r>
      <w:rPr>
        <w:rFonts w:ascii="Times New Roman" w:eastAsia="華康儷中宋" w:hAnsi="Times New Roman"/>
        <w:b w:val="0"/>
        <w:sz w:val="18"/>
      </w:rPr>
      <w:t xml:space="preserve">   </w:t>
    </w:r>
    <w:r>
      <w:rPr>
        <w:rFonts w:ascii="Times New Roman" w:eastAsia="華康儷中宋" w:hAnsi="Times New Roman" w:hint="eastAsia"/>
        <w:b w:val="0"/>
        <w:sz w:val="18"/>
      </w:rPr>
      <w:t>局</w:t>
    </w:r>
  </w:p>
  <w:p w14:paraId="470B8D7C" w14:textId="77777777" w:rsidR="00AC49C6" w:rsidRDefault="00AC49C6" w:rsidP="00AC49C6">
    <w:pPr>
      <w:pStyle w:val="a9"/>
      <w:framePr w:h="964" w:hRule="exact" w:wrap="notBeside" w:y="1447"/>
      <w:spacing w:line="240" w:lineRule="auto"/>
      <w:rPr>
        <w:rFonts w:ascii="Times New Roman" w:eastAsia="華康儷中宋" w:hAnsi="Times New Roman"/>
        <w:sz w:val="18"/>
      </w:rPr>
    </w:pPr>
    <w:r>
      <w:rPr>
        <w:rFonts w:ascii="Times New Roman" w:eastAsia="華康儷中宋" w:hAnsi="Times New Roman"/>
        <w:sz w:val="18"/>
      </w:rPr>
      <w:t>Instituto Cultural</w:t>
    </w:r>
  </w:p>
  <w:p w14:paraId="213FA245" w14:textId="6A712CE2" w:rsidR="00AC49C6" w:rsidRDefault="00AC49C6" w:rsidP="00AC49C6">
    <w:pPr>
      <w:framePr w:w="680" w:h="680" w:hRule="exact" w:wrap="notBeside" w:vAnchor="page" w:hAnchor="page" w:x="5614" w:y="681" w:anchorLock="1"/>
      <w:jc w:val="center"/>
    </w:pPr>
    <w:r w:rsidRPr="00F004ED">
      <w:rPr>
        <w:noProof/>
        <w:lang w:val="en-GB"/>
      </w:rPr>
      <w:drawing>
        <wp:inline distT="0" distB="0" distL="0" distR="0" wp14:anchorId="088353EB" wp14:editId="3D0B02A4">
          <wp:extent cx="403860" cy="427355"/>
          <wp:effectExtent l="0" t="0" r="0" b="0"/>
          <wp:docPr id="1" name="圖片 1" descr="Ic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c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40EAD7" w14:textId="77777777" w:rsidR="00AC49C6" w:rsidRDefault="00AC49C6" w:rsidP="00AC49C6">
    <w:pPr>
      <w:pStyle w:val="a3"/>
    </w:pPr>
  </w:p>
  <w:p w14:paraId="527DEF4E" w14:textId="77777777" w:rsidR="00AC49C6" w:rsidRDefault="00AC49C6" w:rsidP="00AC49C6">
    <w:pPr>
      <w:pStyle w:val="a3"/>
      <w:ind w:leftChars="-533" w:left="-217" w:rightChars="-543" w:right="-1303" w:hangingChars="531" w:hanging="1062"/>
      <w:jc w:val="center"/>
    </w:pPr>
  </w:p>
  <w:p w14:paraId="44525BD4" w14:textId="77777777" w:rsidR="00AC49C6" w:rsidRDefault="00AC49C6" w:rsidP="00AC49C6">
    <w:pPr>
      <w:pStyle w:val="a3"/>
      <w:ind w:leftChars="-533" w:left="-217" w:rightChars="-543" w:right="-1303" w:hangingChars="531" w:hanging="1062"/>
      <w:jc w:val="center"/>
    </w:pPr>
  </w:p>
  <w:p w14:paraId="26999B59" w14:textId="77777777" w:rsidR="00AC49C6" w:rsidRDefault="00AC49C6" w:rsidP="00AC49C6">
    <w:pPr>
      <w:pStyle w:val="a3"/>
      <w:ind w:leftChars="-533" w:left="-217" w:rightChars="-543" w:right="-1303" w:hangingChars="531" w:hanging="1062"/>
      <w:jc w:val="center"/>
    </w:pPr>
  </w:p>
  <w:p w14:paraId="6DE97C2C" w14:textId="77777777" w:rsidR="00AC49C6" w:rsidRDefault="00AC49C6" w:rsidP="00AC49C6">
    <w:pPr>
      <w:pStyle w:val="a3"/>
      <w:ind w:leftChars="-533" w:left="-217" w:rightChars="-543" w:right="-1303" w:hangingChars="531" w:hanging="1062"/>
      <w:jc w:val="center"/>
    </w:pPr>
  </w:p>
  <w:p w14:paraId="463B5B27" w14:textId="77777777" w:rsidR="00AC49C6" w:rsidRDefault="00AC49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BAD"/>
    <w:multiLevelType w:val="hybridMultilevel"/>
    <w:tmpl w:val="B7E8E6BA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AB3DA6"/>
    <w:multiLevelType w:val="hybridMultilevel"/>
    <w:tmpl w:val="8410FDDE"/>
    <w:lvl w:ilvl="0" w:tplc="7756B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4483"/>
    <w:rsid w:val="00000029"/>
    <w:rsid w:val="00000673"/>
    <w:rsid w:val="00002DBB"/>
    <w:rsid w:val="0000772B"/>
    <w:rsid w:val="00011BAA"/>
    <w:rsid w:val="00015C11"/>
    <w:rsid w:val="00020EC9"/>
    <w:rsid w:val="00026635"/>
    <w:rsid w:val="00027FF0"/>
    <w:rsid w:val="00034018"/>
    <w:rsid w:val="000475F1"/>
    <w:rsid w:val="00047D10"/>
    <w:rsid w:val="00047E3C"/>
    <w:rsid w:val="00056B84"/>
    <w:rsid w:val="00066B0C"/>
    <w:rsid w:val="000678EF"/>
    <w:rsid w:val="0007309F"/>
    <w:rsid w:val="00075042"/>
    <w:rsid w:val="00076F9C"/>
    <w:rsid w:val="00082FC8"/>
    <w:rsid w:val="00087757"/>
    <w:rsid w:val="0009030E"/>
    <w:rsid w:val="0009465D"/>
    <w:rsid w:val="000A1C78"/>
    <w:rsid w:val="000A3BE6"/>
    <w:rsid w:val="000B5136"/>
    <w:rsid w:val="000C22B0"/>
    <w:rsid w:val="000C3BF0"/>
    <w:rsid w:val="000C5D66"/>
    <w:rsid w:val="000C6307"/>
    <w:rsid w:val="000C6CFA"/>
    <w:rsid w:val="000D12D7"/>
    <w:rsid w:val="000D3CE6"/>
    <w:rsid w:val="000D7B57"/>
    <w:rsid w:val="000E0107"/>
    <w:rsid w:val="000E1BBF"/>
    <w:rsid w:val="000E52BD"/>
    <w:rsid w:val="000F4F1F"/>
    <w:rsid w:val="000F518B"/>
    <w:rsid w:val="000F6BFD"/>
    <w:rsid w:val="00100A4D"/>
    <w:rsid w:val="00117FAF"/>
    <w:rsid w:val="00126D82"/>
    <w:rsid w:val="001328BF"/>
    <w:rsid w:val="00132ECC"/>
    <w:rsid w:val="001333EC"/>
    <w:rsid w:val="001359F1"/>
    <w:rsid w:val="0013703E"/>
    <w:rsid w:val="001413C3"/>
    <w:rsid w:val="00144015"/>
    <w:rsid w:val="00146E4C"/>
    <w:rsid w:val="001509FD"/>
    <w:rsid w:val="00153C56"/>
    <w:rsid w:val="00154457"/>
    <w:rsid w:val="0016483D"/>
    <w:rsid w:val="00166BCF"/>
    <w:rsid w:val="00173132"/>
    <w:rsid w:val="001744EE"/>
    <w:rsid w:val="00183FE3"/>
    <w:rsid w:val="001915C4"/>
    <w:rsid w:val="00194197"/>
    <w:rsid w:val="001A5CB1"/>
    <w:rsid w:val="001B2325"/>
    <w:rsid w:val="001B2779"/>
    <w:rsid w:val="001B6418"/>
    <w:rsid w:val="001C68E3"/>
    <w:rsid w:val="001C7C03"/>
    <w:rsid w:val="001D3AE1"/>
    <w:rsid w:val="001D6772"/>
    <w:rsid w:val="001D75C2"/>
    <w:rsid w:val="001D7AF1"/>
    <w:rsid w:val="001F1707"/>
    <w:rsid w:val="001F4483"/>
    <w:rsid w:val="00200794"/>
    <w:rsid w:val="00204DBF"/>
    <w:rsid w:val="00205C26"/>
    <w:rsid w:val="00206554"/>
    <w:rsid w:val="00206C9C"/>
    <w:rsid w:val="002078AC"/>
    <w:rsid w:val="00214D28"/>
    <w:rsid w:val="0022322B"/>
    <w:rsid w:val="00224D5B"/>
    <w:rsid w:val="00226D57"/>
    <w:rsid w:val="0024090E"/>
    <w:rsid w:val="0024242B"/>
    <w:rsid w:val="00245F76"/>
    <w:rsid w:val="00251DA8"/>
    <w:rsid w:val="00252FE3"/>
    <w:rsid w:val="00264783"/>
    <w:rsid w:val="00266FBF"/>
    <w:rsid w:val="00277BBC"/>
    <w:rsid w:val="00280083"/>
    <w:rsid w:val="00282265"/>
    <w:rsid w:val="002825FC"/>
    <w:rsid w:val="00282AB4"/>
    <w:rsid w:val="00282AB6"/>
    <w:rsid w:val="002874D9"/>
    <w:rsid w:val="002878EA"/>
    <w:rsid w:val="00294CDE"/>
    <w:rsid w:val="002A0C38"/>
    <w:rsid w:val="002A2362"/>
    <w:rsid w:val="002A3FA1"/>
    <w:rsid w:val="002B0868"/>
    <w:rsid w:val="002B57B9"/>
    <w:rsid w:val="002D32E9"/>
    <w:rsid w:val="002D5C43"/>
    <w:rsid w:val="002D72B6"/>
    <w:rsid w:val="002E2C23"/>
    <w:rsid w:val="002E4D21"/>
    <w:rsid w:val="002F0BD9"/>
    <w:rsid w:val="002F7E78"/>
    <w:rsid w:val="00303CB8"/>
    <w:rsid w:val="003068B0"/>
    <w:rsid w:val="00315065"/>
    <w:rsid w:val="0031725E"/>
    <w:rsid w:val="00327E38"/>
    <w:rsid w:val="0033030C"/>
    <w:rsid w:val="00332E9C"/>
    <w:rsid w:val="003502F6"/>
    <w:rsid w:val="003518AC"/>
    <w:rsid w:val="003548E4"/>
    <w:rsid w:val="003644D8"/>
    <w:rsid w:val="00365738"/>
    <w:rsid w:val="00365FF2"/>
    <w:rsid w:val="00367E73"/>
    <w:rsid w:val="0037763F"/>
    <w:rsid w:val="00381900"/>
    <w:rsid w:val="003864B0"/>
    <w:rsid w:val="00393D3C"/>
    <w:rsid w:val="003963AB"/>
    <w:rsid w:val="003A17E1"/>
    <w:rsid w:val="003A4C2F"/>
    <w:rsid w:val="003A7E79"/>
    <w:rsid w:val="003B1F62"/>
    <w:rsid w:val="003B3C87"/>
    <w:rsid w:val="003B3D2B"/>
    <w:rsid w:val="003B534F"/>
    <w:rsid w:val="003B760B"/>
    <w:rsid w:val="003C11E5"/>
    <w:rsid w:val="003C7910"/>
    <w:rsid w:val="003D16B2"/>
    <w:rsid w:val="003D4407"/>
    <w:rsid w:val="003D5105"/>
    <w:rsid w:val="003D6B49"/>
    <w:rsid w:val="003D70CB"/>
    <w:rsid w:val="003D7ECD"/>
    <w:rsid w:val="003E1180"/>
    <w:rsid w:val="003E2B59"/>
    <w:rsid w:val="003F1335"/>
    <w:rsid w:val="00400142"/>
    <w:rsid w:val="004015E8"/>
    <w:rsid w:val="00401CD9"/>
    <w:rsid w:val="00421BFE"/>
    <w:rsid w:val="00425F82"/>
    <w:rsid w:val="004313C2"/>
    <w:rsid w:val="0043281E"/>
    <w:rsid w:val="00440035"/>
    <w:rsid w:val="0044346C"/>
    <w:rsid w:val="00444D52"/>
    <w:rsid w:val="004474A3"/>
    <w:rsid w:val="00452CCB"/>
    <w:rsid w:val="004546B7"/>
    <w:rsid w:val="00463F24"/>
    <w:rsid w:val="004735B9"/>
    <w:rsid w:val="004752CE"/>
    <w:rsid w:val="004805A3"/>
    <w:rsid w:val="00485614"/>
    <w:rsid w:val="004A4E2D"/>
    <w:rsid w:val="004A6F7E"/>
    <w:rsid w:val="004B6646"/>
    <w:rsid w:val="004C5494"/>
    <w:rsid w:val="004C7F91"/>
    <w:rsid w:val="004D043A"/>
    <w:rsid w:val="004D6ECD"/>
    <w:rsid w:val="004E3F35"/>
    <w:rsid w:val="004F5CC9"/>
    <w:rsid w:val="004F7581"/>
    <w:rsid w:val="004F793C"/>
    <w:rsid w:val="00501CFC"/>
    <w:rsid w:val="00506946"/>
    <w:rsid w:val="00506BC4"/>
    <w:rsid w:val="00512752"/>
    <w:rsid w:val="00513EC2"/>
    <w:rsid w:val="0051714E"/>
    <w:rsid w:val="005236E7"/>
    <w:rsid w:val="005244F5"/>
    <w:rsid w:val="005369D4"/>
    <w:rsid w:val="00541409"/>
    <w:rsid w:val="00541C79"/>
    <w:rsid w:val="00550656"/>
    <w:rsid w:val="00560D3A"/>
    <w:rsid w:val="00565CB2"/>
    <w:rsid w:val="00566177"/>
    <w:rsid w:val="00566429"/>
    <w:rsid w:val="00567ACB"/>
    <w:rsid w:val="0057101F"/>
    <w:rsid w:val="00571CA6"/>
    <w:rsid w:val="005721FA"/>
    <w:rsid w:val="00572B74"/>
    <w:rsid w:val="00573300"/>
    <w:rsid w:val="00573BEA"/>
    <w:rsid w:val="00583189"/>
    <w:rsid w:val="00590823"/>
    <w:rsid w:val="00592D65"/>
    <w:rsid w:val="005962CF"/>
    <w:rsid w:val="005A049F"/>
    <w:rsid w:val="005A15F4"/>
    <w:rsid w:val="005A6547"/>
    <w:rsid w:val="005A6572"/>
    <w:rsid w:val="005B336B"/>
    <w:rsid w:val="005B34C4"/>
    <w:rsid w:val="005C17A6"/>
    <w:rsid w:val="005C3283"/>
    <w:rsid w:val="005C4B42"/>
    <w:rsid w:val="005C7CC2"/>
    <w:rsid w:val="005D0654"/>
    <w:rsid w:val="005D2447"/>
    <w:rsid w:val="005D42C5"/>
    <w:rsid w:val="005D5368"/>
    <w:rsid w:val="005D6E6B"/>
    <w:rsid w:val="005D6EA3"/>
    <w:rsid w:val="005E2CA9"/>
    <w:rsid w:val="005E448E"/>
    <w:rsid w:val="005F044E"/>
    <w:rsid w:val="005F61B9"/>
    <w:rsid w:val="005F656E"/>
    <w:rsid w:val="005F6ED5"/>
    <w:rsid w:val="00601E26"/>
    <w:rsid w:val="0061266E"/>
    <w:rsid w:val="00612ED4"/>
    <w:rsid w:val="00617F08"/>
    <w:rsid w:val="00627B28"/>
    <w:rsid w:val="00635F00"/>
    <w:rsid w:val="006363ED"/>
    <w:rsid w:val="0064003E"/>
    <w:rsid w:val="00641350"/>
    <w:rsid w:val="00641DC8"/>
    <w:rsid w:val="00645E1B"/>
    <w:rsid w:val="006637F3"/>
    <w:rsid w:val="006650C1"/>
    <w:rsid w:val="00667707"/>
    <w:rsid w:val="0067152E"/>
    <w:rsid w:val="00673E92"/>
    <w:rsid w:val="00684CF7"/>
    <w:rsid w:val="006852A7"/>
    <w:rsid w:val="006916EE"/>
    <w:rsid w:val="00691AC9"/>
    <w:rsid w:val="00694A61"/>
    <w:rsid w:val="006A20BA"/>
    <w:rsid w:val="006B0444"/>
    <w:rsid w:val="006B58D4"/>
    <w:rsid w:val="006C1D36"/>
    <w:rsid w:val="006C598F"/>
    <w:rsid w:val="006C6A44"/>
    <w:rsid w:val="006C7A9C"/>
    <w:rsid w:val="006D0C65"/>
    <w:rsid w:val="006D1B9D"/>
    <w:rsid w:val="006D4277"/>
    <w:rsid w:val="006D6BF5"/>
    <w:rsid w:val="006F1E32"/>
    <w:rsid w:val="00704E15"/>
    <w:rsid w:val="00706AC2"/>
    <w:rsid w:val="00707916"/>
    <w:rsid w:val="007118BB"/>
    <w:rsid w:val="0071206E"/>
    <w:rsid w:val="00712F13"/>
    <w:rsid w:val="007135FE"/>
    <w:rsid w:val="007161F7"/>
    <w:rsid w:val="00716846"/>
    <w:rsid w:val="007218BE"/>
    <w:rsid w:val="0072701A"/>
    <w:rsid w:val="00727CB7"/>
    <w:rsid w:val="007336D0"/>
    <w:rsid w:val="007345C7"/>
    <w:rsid w:val="00736457"/>
    <w:rsid w:val="00745BDF"/>
    <w:rsid w:val="00755917"/>
    <w:rsid w:val="00755F7A"/>
    <w:rsid w:val="0076035C"/>
    <w:rsid w:val="007633EA"/>
    <w:rsid w:val="00763952"/>
    <w:rsid w:val="00767128"/>
    <w:rsid w:val="0077284B"/>
    <w:rsid w:val="00781E3D"/>
    <w:rsid w:val="00790FF9"/>
    <w:rsid w:val="0079324B"/>
    <w:rsid w:val="007936CC"/>
    <w:rsid w:val="007937D8"/>
    <w:rsid w:val="00797470"/>
    <w:rsid w:val="007A1ADF"/>
    <w:rsid w:val="007A63E6"/>
    <w:rsid w:val="007A7D87"/>
    <w:rsid w:val="007B0645"/>
    <w:rsid w:val="007B2D60"/>
    <w:rsid w:val="007C1933"/>
    <w:rsid w:val="007D142C"/>
    <w:rsid w:val="007E67E4"/>
    <w:rsid w:val="0080080D"/>
    <w:rsid w:val="00802515"/>
    <w:rsid w:val="00802F9B"/>
    <w:rsid w:val="0080423F"/>
    <w:rsid w:val="00806B6C"/>
    <w:rsid w:val="00806ED6"/>
    <w:rsid w:val="00810C92"/>
    <w:rsid w:val="00815DF2"/>
    <w:rsid w:val="00815F9D"/>
    <w:rsid w:val="0081769F"/>
    <w:rsid w:val="0083012E"/>
    <w:rsid w:val="0083037B"/>
    <w:rsid w:val="008303F7"/>
    <w:rsid w:val="008354EE"/>
    <w:rsid w:val="00842180"/>
    <w:rsid w:val="00843482"/>
    <w:rsid w:val="0084373A"/>
    <w:rsid w:val="008518B7"/>
    <w:rsid w:val="008547CD"/>
    <w:rsid w:val="00855692"/>
    <w:rsid w:val="0086159A"/>
    <w:rsid w:val="00863A3F"/>
    <w:rsid w:val="0087560A"/>
    <w:rsid w:val="008836C9"/>
    <w:rsid w:val="008846B0"/>
    <w:rsid w:val="00894305"/>
    <w:rsid w:val="0089452C"/>
    <w:rsid w:val="008A20DD"/>
    <w:rsid w:val="008A2B6D"/>
    <w:rsid w:val="008A2F0C"/>
    <w:rsid w:val="008A5923"/>
    <w:rsid w:val="008A6F7F"/>
    <w:rsid w:val="008A7E06"/>
    <w:rsid w:val="008B2F1E"/>
    <w:rsid w:val="008C3331"/>
    <w:rsid w:val="008D0350"/>
    <w:rsid w:val="008D0C7A"/>
    <w:rsid w:val="008D1B4B"/>
    <w:rsid w:val="008D4C66"/>
    <w:rsid w:val="008D6034"/>
    <w:rsid w:val="008D6C2B"/>
    <w:rsid w:val="008E3915"/>
    <w:rsid w:val="008E40A4"/>
    <w:rsid w:val="008E6BB6"/>
    <w:rsid w:val="008F628F"/>
    <w:rsid w:val="008F7B62"/>
    <w:rsid w:val="00900912"/>
    <w:rsid w:val="00901826"/>
    <w:rsid w:val="0090388C"/>
    <w:rsid w:val="009123C1"/>
    <w:rsid w:val="009124BB"/>
    <w:rsid w:val="00914888"/>
    <w:rsid w:val="00916F33"/>
    <w:rsid w:val="0092090D"/>
    <w:rsid w:val="00930066"/>
    <w:rsid w:val="00931EFD"/>
    <w:rsid w:val="00933BC9"/>
    <w:rsid w:val="00941D9E"/>
    <w:rsid w:val="009423AE"/>
    <w:rsid w:val="0094398C"/>
    <w:rsid w:val="009441E4"/>
    <w:rsid w:val="009452DE"/>
    <w:rsid w:val="00947EE5"/>
    <w:rsid w:val="0095048B"/>
    <w:rsid w:val="0095407C"/>
    <w:rsid w:val="00961C0D"/>
    <w:rsid w:val="00966844"/>
    <w:rsid w:val="009732FA"/>
    <w:rsid w:val="00976535"/>
    <w:rsid w:val="0098009E"/>
    <w:rsid w:val="00981550"/>
    <w:rsid w:val="009836D7"/>
    <w:rsid w:val="009A6BAF"/>
    <w:rsid w:val="009C6D1A"/>
    <w:rsid w:val="009C7074"/>
    <w:rsid w:val="009D375E"/>
    <w:rsid w:val="009D4832"/>
    <w:rsid w:val="009D7DA0"/>
    <w:rsid w:val="009E33B0"/>
    <w:rsid w:val="009E4DF7"/>
    <w:rsid w:val="009E65FC"/>
    <w:rsid w:val="009F18AD"/>
    <w:rsid w:val="00A000CE"/>
    <w:rsid w:val="00A023B4"/>
    <w:rsid w:val="00A050AB"/>
    <w:rsid w:val="00A10D9C"/>
    <w:rsid w:val="00A20D6E"/>
    <w:rsid w:val="00A22329"/>
    <w:rsid w:val="00A314D1"/>
    <w:rsid w:val="00A32EC0"/>
    <w:rsid w:val="00A35978"/>
    <w:rsid w:val="00A36299"/>
    <w:rsid w:val="00A4615E"/>
    <w:rsid w:val="00A52AD6"/>
    <w:rsid w:val="00A63D35"/>
    <w:rsid w:val="00A70DE5"/>
    <w:rsid w:val="00A71441"/>
    <w:rsid w:val="00A73487"/>
    <w:rsid w:val="00A8207A"/>
    <w:rsid w:val="00A84CE0"/>
    <w:rsid w:val="00A87990"/>
    <w:rsid w:val="00A93C7D"/>
    <w:rsid w:val="00AA757F"/>
    <w:rsid w:val="00AA7AD6"/>
    <w:rsid w:val="00AB2F9A"/>
    <w:rsid w:val="00AB3BEC"/>
    <w:rsid w:val="00AB451A"/>
    <w:rsid w:val="00AC0D5C"/>
    <w:rsid w:val="00AC49C6"/>
    <w:rsid w:val="00AC7D79"/>
    <w:rsid w:val="00AD5130"/>
    <w:rsid w:val="00AE584E"/>
    <w:rsid w:val="00AE7BBD"/>
    <w:rsid w:val="00AF5B19"/>
    <w:rsid w:val="00AF69F2"/>
    <w:rsid w:val="00B02408"/>
    <w:rsid w:val="00B04B63"/>
    <w:rsid w:val="00B06300"/>
    <w:rsid w:val="00B11C11"/>
    <w:rsid w:val="00B126F3"/>
    <w:rsid w:val="00B127B7"/>
    <w:rsid w:val="00B148D5"/>
    <w:rsid w:val="00B23694"/>
    <w:rsid w:val="00B245A4"/>
    <w:rsid w:val="00B305CD"/>
    <w:rsid w:val="00B35FBE"/>
    <w:rsid w:val="00B368C9"/>
    <w:rsid w:val="00B41236"/>
    <w:rsid w:val="00B4579E"/>
    <w:rsid w:val="00B47323"/>
    <w:rsid w:val="00B51B81"/>
    <w:rsid w:val="00B54012"/>
    <w:rsid w:val="00B559B9"/>
    <w:rsid w:val="00B56466"/>
    <w:rsid w:val="00B61BF3"/>
    <w:rsid w:val="00B728AF"/>
    <w:rsid w:val="00B84C5A"/>
    <w:rsid w:val="00B8779E"/>
    <w:rsid w:val="00B962CE"/>
    <w:rsid w:val="00B97AE6"/>
    <w:rsid w:val="00BA4EB5"/>
    <w:rsid w:val="00BB288C"/>
    <w:rsid w:val="00BB6A50"/>
    <w:rsid w:val="00BC3ABA"/>
    <w:rsid w:val="00BC59D8"/>
    <w:rsid w:val="00BC6C6A"/>
    <w:rsid w:val="00BD0563"/>
    <w:rsid w:val="00BD7FC0"/>
    <w:rsid w:val="00BE17E3"/>
    <w:rsid w:val="00BE1C17"/>
    <w:rsid w:val="00BE2795"/>
    <w:rsid w:val="00BE2ED8"/>
    <w:rsid w:val="00BE662B"/>
    <w:rsid w:val="00BF22BD"/>
    <w:rsid w:val="00BF23B0"/>
    <w:rsid w:val="00BF779E"/>
    <w:rsid w:val="00C00D54"/>
    <w:rsid w:val="00C06ED6"/>
    <w:rsid w:val="00C13636"/>
    <w:rsid w:val="00C13767"/>
    <w:rsid w:val="00C14FA0"/>
    <w:rsid w:val="00C16F85"/>
    <w:rsid w:val="00C21ED6"/>
    <w:rsid w:val="00C30C07"/>
    <w:rsid w:val="00C35466"/>
    <w:rsid w:val="00C3715E"/>
    <w:rsid w:val="00C414D2"/>
    <w:rsid w:val="00C43841"/>
    <w:rsid w:val="00C4507A"/>
    <w:rsid w:val="00C50AAF"/>
    <w:rsid w:val="00C51490"/>
    <w:rsid w:val="00C5221D"/>
    <w:rsid w:val="00C631D9"/>
    <w:rsid w:val="00C64E29"/>
    <w:rsid w:val="00C657D5"/>
    <w:rsid w:val="00C65F9F"/>
    <w:rsid w:val="00C74B3A"/>
    <w:rsid w:val="00C80D0A"/>
    <w:rsid w:val="00C81429"/>
    <w:rsid w:val="00C83F26"/>
    <w:rsid w:val="00C943BD"/>
    <w:rsid w:val="00C96639"/>
    <w:rsid w:val="00CA4B6A"/>
    <w:rsid w:val="00CA5E5E"/>
    <w:rsid w:val="00CB0FAA"/>
    <w:rsid w:val="00CB5A4C"/>
    <w:rsid w:val="00CB7196"/>
    <w:rsid w:val="00CB75A9"/>
    <w:rsid w:val="00CD09B9"/>
    <w:rsid w:val="00CD143E"/>
    <w:rsid w:val="00CD4B12"/>
    <w:rsid w:val="00CD5A3E"/>
    <w:rsid w:val="00CD6BBA"/>
    <w:rsid w:val="00CE236C"/>
    <w:rsid w:val="00CE2D02"/>
    <w:rsid w:val="00CE7F42"/>
    <w:rsid w:val="00CF4C7A"/>
    <w:rsid w:val="00CF671C"/>
    <w:rsid w:val="00CF67BA"/>
    <w:rsid w:val="00D00594"/>
    <w:rsid w:val="00D0288B"/>
    <w:rsid w:val="00D06C78"/>
    <w:rsid w:val="00D077A4"/>
    <w:rsid w:val="00D1528E"/>
    <w:rsid w:val="00D24CA1"/>
    <w:rsid w:val="00D32EFE"/>
    <w:rsid w:val="00D35003"/>
    <w:rsid w:val="00D4336B"/>
    <w:rsid w:val="00D46968"/>
    <w:rsid w:val="00D54CD9"/>
    <w:rsid w:val="00D64D11"/>
    <w:rsid w:val="00D70A79"/>
    <w:rsid w:val="00D70E96"/>
    <w:rsid w:val="00D81966"/>
    <w:rsid w:val="00D8224C"/>
    <w:rsid w:val="00D8421E"/>
    <w:rsid w:val="00D85E52"/>
    <w:rsid w:val="00D865D1"/>
    <w:rsid w:val="00D87CA9"/>
    <w:rsid w:val="00D9225E"/>
    <w:rsid w:val="00D943D5"/>
    <w:rsid w:val="00DA2B85"/>
    <w:rsid w:val="00DA36A9"/>
    <w:rsid w:val="00DA3EFF"/>
    <w:rsid w:val="00DA3F64"/>
    <w:rsid w:val="00DA662F"/>
    <w:rsid w:val="00DB06AB"/>
    <w:rsid w:val="00DC17BE"/>
    <w:rsid w:val="00DC35D8"/>
    <w:rsid w:val="00DC6372"/>
    <w:rsid w:val="00DC768E"/>
    <w:rsid w:val="00DD014A"/>
    <w:rsid w:val="00DE1F29"/>
    <w:rsid w:val="00DE563D"/>
    <w:rsid w:val="00DE6DEC"/>
    <w:rsid w:val="00DF0CD0"/>
    <w:rsid w:val="00DF13B9"/>
    <w:rsid w:val="00E17354"/>
    <w:rsid w:val="00E238B4"/>
    <w:rsid w:val="00E24632"/>
    <w:rsid w:val="00E26103"/>
    <w:rsid w:val="00E36164"/>
    <w:rsid w:val="00E430CA"/>
    <w:rsid w:val="00E43F3B"/>
    <w:rsid w:val="00E478E7"/>
    <w:rsid w:val="00E54EDE"/>
    <w:rsid w:val="00E749A3"/>
    <w:rsid w:val="00E75A1B"/>
    <w:rsid w:val="00E75F71"/>
    <w:rsid w:val="00E85BD2"/>
    <w:rsid w:val="00E93380"/>
    <w:rsid w:val="00E9537E"/>
    <w:rsid w:val="00EA59F1"/>
    <w:rsid w:val="00EC224B"/>
    <w:rsid w:val="00ED19B6"/>
    <w:rsid w:val="00ED2B0E"/>
    <w:rsid w:val="00ED3CAE"/>
    <w:rsid w:val="00ED5E7E"/>
    <w:rsid w:val="00EE430D"/>
    <w:rsid w:val="00EE5A3F"/>
    <w:rsid w:val="00EF5260"/>
    <w:rsid w:val="00EF61C7"/>
    <w:rsid w:val="00F00048"/>
    <w:rsid w:val="00F02953"/>
    <w:rsid w:val="00F04730"/>
    <w:rsid w:val="00F07106"/>
    <w:rsid w:val="00F07ED8"/>
    <w:rsid w:val="00F12664"/>
    <w:rsid w:val="00F12A40"/>
    <w:rsid w:val="00F13FCC"/>
    <w:rsid w:val="00F24D63"/>
    <w:rsid w:val="00F32813"/>
    <w:rsid w:val="00F32C01"/>
    <w:rsid w:val="00F35A24"/>
    <w:rsid w:val="00F3699A"/>
    <w:rsid w:val="00F474C8"/>
    <w:rsid w:val="00F532DF"/>
    <w:rsid w:val="00F57C50"/>
    <w:rsid w:val="00F6010F"/>
    <w:rsid w:val="00F60B95"/>
    <w:rsid w:val="00F6265B"/>
    <w:rsid w:val="00F70DCD"/>
    <w:rsid w:val="00F75CEA"/>
    <w:rsid w:val="00F8338F"/>
    <w:rsid w:val="00F94BCB"/>
    <w:rsid w:val="00FA395C"/>
    <w:rsid w:val="00FB6500"/>
    <w:rsid w:val="00FD1A36"/>
    <w:rsid w:val="00FD200C"/>
    <w:rsid w:val="00FD2C65"/>
    <w:rsid w:val="00FD69FD"/>
    <w:rsid w:val="00FF0415"/>
    <w:rsid w:val="00FF08C2"/>
    <w:rsid w:val="00FF33E5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F311C99"/>
  <w15:chartTrackingRefBased/>
  <w15:docId w15:val="{C16F754A-6420-40F7-8572-D531C3ED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9C6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6A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6C6A44"/>
    <w:rPr>
      <w:lang w:eastAsia="en-US"/>
    </w:rPr>
  </w:style>
  <w:style w:type="paragraph" w:styleId="a5">
    <w:name w:val="footer"/>
    <w:basedOn w:val="a"/>
    <w:link w:val="a6"/>
    <w:uiPriority w:val="99"/>
    <w:rsid w:val="006C6A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C6A44"/>
    <w:rPr>
      <w:lang w:eastAsia="en-US"/>
    </w:rPr>
  </w:style>
  <w:style w:type="paragraph" w:styleId="a7">
    <w:name w:val="Body Text"/>
    <w:basedOn w:val="a"/>
    <w:link w:val="a8"/>
    <w:rsid w:val="00AC49C6"/>
    <w:pPr>
      <w:framePr w:w="3856" w:h="1418" w:hRule="exact" w:wrap="notBeside" w:vAnchor="page" w:hAnchor="page" w:x="4027" w:y="370" w:anchorLock="1"/>
      <w:spacing w:line="140" w:lineRule="exact"/>
      <w:jc w:val="center"/>
    </w:pPr>
    <w:rPr>
      <w:rFonts w:ascii="Arial" w:hAnsi="Arial"/>
      <w:sz w:val="14"/>
      <w:lang w:val="pt-PT" w:eastAsia="zh-TW"/>
    </w:rPr>
  </w:style>
  <w:style w:type="character" w:customStyle="1" w:styleId="a8">
    <w:name w:val="本文 字元"/>
    <w:basedOn w:val="a0"/>
    <w:link w:val="a7"/>
    <w:rsid w:val="00AC49C6"/>
    <w:rPr>
      <w:rFonts w:ascii="Arial" w:hAnsi="Arial"/>
      <w:sz w:val="14"/>
      <w:lang w:val="pt-PT"/>
    </w:rPr>
  </w:style>
  <w:style w:type="paragraph" w:styleId="a9">
    <w:name w:val="caption"/>
    <w:basedOn w:val="a"/>
    <w:next w:val="a"/>
    <w:qFormat/>
    <w:rsid w:val="00AC49C6"/>
    <w:pPr>
      <w:framePr w:w="4423" w:h="1418" w:hRule="exact" w:wrap="notBeside" w:vAnchor="page" w:hAnchor="page" w:x="3743" w:y="370" w:anchorLock="1"/>
      <w:spacing w:line="200" w:lineRule="exact"/>
      <w:jc w:val="center"/>
    </w:pPr>
    <w:rPr>
      <w:rFonts w:ascii="Arial" w:hAnsi="Arial"/>
      <w:b/>
      <w:sz w:val="16"/>
      <w:lang w:val="pt-PT" w:eastAsia="zh-TW"/>
    </w:rPr>
  </w:style>
  <w:style w:type="table" w:styleId="aa">
    <w:name w:val="Table Grid"/>
    <w:basedOn w:val="a1"/>
    <w:rsid w:val="00AC4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D09B9"/>
    <w:pPr>
      <w:ind w:leftChars="200" w:left="480"/>
    </w:pPr>
  </w:style>
  <w:style w:type="character" w:styleId="ac">
    <w:name w:val="Hyperlink"/>
    <w:basedOn w:val="a0"/>
    <w:semiHidden/>
    <w:unhideWhenUsed/>
    <w:rsid w:val="00CD0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84617E-8E01-4EEB-972F-ECCE73D6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Colin, Wong Keng Chon</dc:creator>
  <cp:keywords/>
  <dc:description/>
  <cp:lastModifiedBy>Colin, Wong Keng Chon</cp:lastModifiedBy>
  <cp:revision>10</cp:revision>
  <dcterms:created xsi:type="dcterms:W3CDTF">2025-11-04T08:34:00Z</dcterms:created>
  <dcterms:modified xsi:type="dcterms:W3CDTF">2025-11-06T09:10:00Z</dcterms:modified>
</cp:coreProperties>
</file>